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AAD2CE" w14:textId="77777777" w:rsidR="00831C76" w:rsidRDefault="00591F7B">
      <w:pPr>
        <w:tabs>
          <w:tab w:val="left" w:pos="969"/>
          <w:tab w:val="left" w:pos="1932"/>
          <w:tab w:val="left" w:pos="2897"/>
        </w:tabs>
        <w:ind w:left="7"/>
        <w:jc w:val="center"/>
        <w:rPr>
          <w:rFonts w:ascii="宋体" w:eastAsia="宋体" w:hAnsi="宋体" w:cs="宋体"/>
          <w:b/>
          <w:snapToGrid/>
          <w:color w:val="auto"/>
          <w:sz w:val="44"/>
          <w:szCs w:val="44"/>
          <w:lang w:eastAsia="zh-CN"/>
        </w:rPr>
      </w:pPr>
      <w:r w:rsidRPr="00591F7B">
        <w:rPr>
          <w:rFonts w:ascii="宋体" w:eastAsia="宋体" w:hAnsi="宋体" w:cs="宋体"/>
          <w:b/>
          <w:snapToGrid/>
          <w:color w:val="auto"/>
          <w:sz w:val="44"/>
          <w:szCs w:val="44"/>
          <w:lang w:eastAsia="zh-CN"/>
        </w:rPr>
        <w:t>安庆市新闻传媒中心</w:t>
      </w:r>
    </w:p>
    <w:p w14:paraId="7EFB2016" w14:textId="20D73F79" w:rsidR="00125A74" w:rsidRDefault="00591F7B">
      <w:pPr>
        <w:tabs>
          <w:tab w:val="left" w:pos="969"/>
          <w:tab w:val="left" w:pos="1932"/>
          <w:tab w:val="left" w:pos="2897"/>
        </w:tabs>
        <w:ind w:left="7"/>
        <w:jc w:val="center"/>
        <w:rPr>
          <w:rFonts w:ascii="宋体" w:eastAsia="宋体" w:hAnsi="宋体" w:cs="宋体"/>
          <w:b/>
          <w:snapToGrid/>
          <w:color w:val="auto"/>
          <w:kern w:val="21"/>
          <w:sz w:val="84"/>
          <w:szCs w:val="84"/>
          <w:lang w:eastAsia="zh-CN"/>
        </w:rPr>
      </w:pPr>
      <w:r w:rsidRPr="00591F7B">
        <w:rPr>
          <w:rFonts w:ascii="宋体" w:eastAsia="宋体" w:hAnsi="宋体" w:cs="宋体"/>
          <w:b/>
          <w:snapToGrid/>
          <w:color w:val="auto"/>
          <w:sz w:val="44"/>
          <w:szCs w:val="44"/>
          <w:lang w:eastAsia="zh-CN"/>
        </w:rPr>
        <w:t>安庆市智慧媒体创意直播示范基地项目资金概算及技术方案评审服务项目</w:t>
      </w:r>
    </w:p>
    <w:p w14:paraId="030AF68A" w14:textId="77777777" w:rsidR="00125A74" w:rsidRDefault="00125A74">
      <w:pPr>
        <w:pStyle w:val="BodyText1I2"/>
        <w:ind w:left="-269" w:firstLine="1713"/>
        <w:rPr>
          <w:rFonts w:ascii="宋体" w:hAnsi="宋体" w:cs="宋体"/>
          <w:b/>
          <w:kern w:val="21"/>
          <w:sz w:val="84"/>
          <w:szCs w:val="84"/>
        </w:rPr>
      </w:pPr>
    </w:p>
    <w:p w14:paraId="56A0BA10" w14:textId="77777777" w:rsidR="00125A74" w:rsidRDefault="00000000">
      <w:pPr>
        <w:tabs>
          <w:tab w:val="left" w:pos="969"/>
          <w:tab w:val="left" w:pos="1932"/>
          <w:tab w:val="left" w:pos="2897"/>
        </w:tabs>
        <w:ind w:left="7"/>
        <w:jc w:val="center"/>
        <w:rPr>
          <w:rFonts w:ascii="宋体" w:eastAsia="宋体" w:hAnsi="宋体" w:cs="宋体"/>
          <w:b/>
          <w:snapToGrid/>
          <w:color w:val="auto"/>
          <w:kern w:val="21"/>
          <w:sz w:val="84"/>
          <w:szCs w:val="84"/>
          <w:lang w:eastAsia="zh-CN"/>
        </w:rPr>
      </w:pPr>
      <w:r>
        <w:rPr>
          <w:rFonts w:ascii="宋体" w:eastAsia="宋体" w:hAnsi="宋体" w:cs="宋体" w:hint="eastAsia"/>
          <w:b/>
          <w:snapToGrid/>
          <w:color w:val="auto"/>
          <w:kern w:val="21"/>
          <w:sz w:val="84"/>
          <w:szCs w:val="84"/>
          <w:lang w:eastAsia="zh-CN"/>
        </w:rPr>
        <w:t>招标文件</w:t>
      </w:r>
    </w:p>
    <w:p w14:paraId="288AA574" w14:textId="77777777" w:rsidR="00125A74" w:rsidRDefault="00125A74" w:rsidP="00FB23E9">
      <w:pPr>
        <w:tabs>
          <w:tab w:val="left" w:pos="969"/>
          <w:tab w:val="left" w:pos="1932"/>
          <w:tab w:val="left" w:pos="2897"/>
        </w:tabs>
        <w:rPr>
          <w:rFonts w:ascii="宋体" w:eastAsia="宋体" w:hAnsi="宋体" w:cs="宋体"/>
          <w:b/>
          <w:snapToGrid/>
          <w:color w:val="auto"/>
          <w:kern w:val="21"/>
          <w:sz w:val="84"/>
          <w:szCs w:val="84"/>
          <w:lang w:eastAsia="zh-CN"/>
        </w:rPr>
      </w:pPr>
    </w:p>
    <w:p w14:paraId="470C01CE" w14:textId="77777777" w:rsidR="00FB23E9" w:rsidRDefault="00FB23E9" w:rsidP="00FB23E9">
      <w:pPr>
        <w:tabs>
          <w:tab w:val="left" w:pos="969"/>
          <w:tab w:val="left" w:pos="1932"/>
          <w:tab w:val="left" w:pos="2897"/>
        </w:tabs>
        <w:rPr>
          <w:rFonts w:ascii="宋体" w:eastAsia="宋体" w:hAnsi="宋体" w:cs="宋体" w:hint="eastAsia"/>
          <w:b/>
          <w:snapToGrid/>
          <w:color w:val="auto"/>
          <w:kern w:val="21"/>
          <w:sz w:val="48"/>
          <w:szCs w:val="48"/>
          <w:lang w:eastAsia="zh-CN"/>
        </w:rPr>
      </w:pPr>
    </w:p>
    <w:p w14:paraId="69FA22F0" w14:textId="77777777" w:rsidR="00125A74" w:rsidRDefault="00125A74">
      <w:pPr>
        <w:tabs>
          <w:tab w:val="left" w:pos="969"/>
          <w:tab w:val="left" w:pos="1932"/>
          <w:tab w:val="left" w:pos="2897"/>
        </w:tabs>
        <w:ind w:left="7"/>
        <w:jc w:val="center"/>
        <w:rPr>
          <w:rFonts w:ascii="宋体" w:eastAsia="宋体" w:hAnsi="宋体" w:cs="宋体"/>
          <w:b/>
          <w:snapToGrid/>
          <w:color w:val="auto"/>
          <w:kern w:val="21"/>
          <w:sz w:val="84"/>
          <w:szCs w:val="84"/>
          <w:lang w:eastAsia="zh-CN"/>
        </w:rPr>
      </w:pPr>
    </w:p>
    <w:p w14:paraId="3C1B3C30" w14:textId="77777777" w:rsidR="00125A74" w:rsidRDefault="00125A74">
      <w:pPr>
        <w:tabs>
          <w:tab w:val="left" w:pos="969"/>
          <w:tab w:val="left" w:pos="1932"/>
          <w:tab w:val="left" w:pos="2897"/>
        </w:tabs>
        <w:ind w:left="7"/>
        <w:jc w:val="center"/>
        <w:rPr>
          <w:rFonts w:ascii="宋体" w:eastAsia="宋体" w:hAnsi="宋体" w:cs="宋体"/>
          <w:b/>
          <w:snapToGrid/>
          <w:color w:val="auto"/>
          <w:kern w:val="21"/>
          <w:sz w:val="84"/>
          <w:szCs w:val="84"/>
          <w:lang w:eastAsia="zh-CN"/>
        </w:rPr>
      </w:pPr>
    </w:p>
    <w:p w14:paraId="7BE0BF99" w14:textId="77777777" w:rsidR="00125A74" w:rsidRDefault="00125A74">
      <w:pPr>
        <w:pStyle w:val="BodyText1I2"/>
        <w:ind w:leftChars="0" w:left="0" w:firstLineChars="0" w:firstLine="0"/>
        <w:rPr>
          <w:rFonts w:ascii="宋体" w:hAnsi="宋体" w:cs="宋体"/>
          <w:b/>
          <w:kern w:val="21"/>
          <w:sz w:val="84"/>
          <w:szCs w:val="84"/>
        </w:rPr>
      </w:pPr>
    </w:p>
    <w:p w14:paraId="5A20CF6D" w14:textId="77777777" w:rsidR="00FB23E9" w:rsidRDefault="00FB23E9">
      <w:pPr>
        <w:pStyle w:val="BodyText1I2"/>
        <w:ind w:leftChars="0" w:left="0" w:firstLineChars="0" w:firstLine="0"/>
        <w:rPr>
          <w:rFonts w:ascii="宋体" w:hAnsi="宋体" w:cs="宋体" w:hint="eastAsia"/>
          <w:b/>
          <w:kern w:val="21"/>
          <w:sz w:val="84"/>
          <w:szCs w:val="84"/>
        </w:rPr>
      </w:pPr>
    </w:p>
    <w:p w14:paraId="78233954" w14:textId="77777777" w:rsidR="00125A74" w:rsidRDefault="00000000">
      <w:pPr>
        <w:tabs>
          <w:tab w:val="left" w:pos="2004"/>
          <w:tab w:val="left" w:pos="2755"/>
          <w:tab w:val="left" w:pos="5167"/>
          <w:tab w:val="left" w:pos="9650"/>
        </w:tabs>
        <w:ind w:firstLineChars="200" w:firstLine="612"/>
        <w:jc w:val="both"/>
        <w:rPr>
          <w:rFonts w:ascii="宋体" w:eastAsia="宋体" w:hAnsi="宋体" w:cs="宋体"/>
          <w:b/>
          <w:snapToGrid/>
          <w:color w:val="auto"/>
          <w:kern w:val="21"/>
          <w:sz w:val="30"/>
          <w:lang w:eastAsia="zh-CN"/>
        </w:rPr>
      </w:pPr>
      <w:r>
        <w:rPr>
          <w:rFonts w:ascii="宋体" w:eastAsia="宋体" w:hAnsi="宋体" w:cs="宋体" w:hint="eastAsia"/>
          <w:b/>
          <w:snapToGrid/>
          <w:color w:val="auto"/>
          <w:kern w:val="21"/>
          <w:sz w:val="30"/>
          <w:lang w:eastAsia="zh-CN"/>
        </w:rPr>
        <w:t>采   购   人：</w:t>
      </w:r>
      <w:r>
        <w:rPr>
          <w:rFonts w:ascii="宋体" w:eastAsia="宋体" w:hAnsi="宋体" w:cs="宋体" w:hint="eastAsia"/>
          <w:b/>
          <w:snapToGrid/>
          <w:color w:val="auto"/>
          <w:kern w:val="21"/>
          <w:sz w:val="30"/>
          <w:u w:val="single"/>
          <w:lang w:eastAsia="zh-CN"/>
        </w:rPr>
        <w:t xml:space="preserve">      安庆市新闻传媒中心      </w:t>
      </w:r>
      <w:r>
        <w:rPr>
          <w:rFonts w:ascii="宋体" w:eastAsia="宋体" w:hAnsi="宋体" w:cs="宋体" w:hint="eastAsia"/>
          <w:b/>
          <w:snapToGrid/>
          <w:color w:val="auto"/>
          <w:kern w:val="21"/>
          <w:sz w:val="30"/>
          <w:lang w:eastAsia="zh-CN"/>
        </w:rPr>
        <w:t>（盖章）</w:t>
      </w:r>
    </w:p>
    <w:p w14:paraId="7A5B492B" w14:textId="77777777" w:rsidR="00125A74" w:rsidRDefault="00125A74">
      <w:pPr>
        <w:tabs>
          <w:tab w:val="left" w:pos="969"/>
          <w:tab w:val="left" w:pos="1932"/>
          <w:tab w:val="left" w:pos="2897"/>
        </w:tabs>
        <w:ind w:left="7"/>
        <w:jc w:val="center"/>
        <w:rPr>
          <w:rFonts w:ascii="宋体" w:eastAsia="宋体" w:hAnsi="宋体" w:cs="宋体"/>
          <w:b/>
          <w:snapToGrid/>
          <w:color w:val="auto"/>
          <w:kern w:val="21"/>
          <w:sz w:val="84"/>
          <w:szCs w:val="84"/>
          <w:lang w:eastAsia="zh-CN"/>
        </w:rPr>
      </w:pPr>
    </w:p>
    <w:p w14:paraId="1B12E7FD" w14:textId="77777777" w:rsidR="00125A74" w:rsidRDefault="00000000">
      <w:pPr>
        <w:spacing w:line="580" w:lineRule="exact"/>
        <w:jc w:val="center"/>
        <w:rPr>
          <w:rFonts w:ascii="宋体" w:eastAsia="宋体" w:hAnsi="宋体" w:cs="宋体"/>
          <w:b/>
          <w:snapToGrid/>
          <w:color w:val="auto"/>
          <w:kern w:val="21"/>
          <w:sz w:val="14"/>
        </w:rPr>
      </w:pPr>
      <w:proofErr w:type="spellStart"/>
      <w:r>
        <w:rPr>
          <w:rFonts w:ascii="宋体" w:eastAsia="宋体" w:hAnsi="宋体" w:cs="宋体" w:hint="eastAsia"/>
          <w:b/>
          <w:snapToGrid/>
          <w:color w:val="auto"/>
          <w:kern w:val="21"/>
          <w:sz w:val="32"/>
        </w:rPr>
        <w:t>日期：二O二</w:t>
      </w:r>
      <w:proofErr w:type="spellEnd"/>
      <w:r>
        <w:rPr>
          <w:rFonts w:ascii="宋体" w:hAnsi="宋体" w:cs="宋体" w:hint="eastAsia"/>
          <w:b/>
          <w:snapToGrid/>
          <w:color w:val="auto"/>
          <w:kern w:val="21"/>
          <w:sz w:val="32"/>
          <w:lang w:eastAsia="zh-CN"/>
        </w:rPr>
        <w:t>六</w:t>
      </w:r>
      <w:r>
        <w:rPr>
          <w:rFonts w:ascii="宋体" w:eastAsia="宋体" w:hAnsi="宋体" w:cs="宋体" w:hint="eastAsia"/>
          <w:b/>
          <w:snapToGrid/>
          <w:color w:val="auto"/>
          <w:kern w:val="21"/>
          <w:sz w:val="32"/>
        </w:rPr>
        <w:t>年</w:t>
      </w:r>
      <w:r>
        <w:rPr>
          <w:rFonts w:ascii="宋体" w:hAnsi="宋体" w:cs="宋体" w:hint="eastAsia"/>
          <w:b/>
          <w:snapToGrid/>
          <w:color w:val="auto"/>
          <w:kern w:val="21"/>
          <w:sz w:val="32"/>
          <w:lang w:eastAsia="zh-CN"/>
        </w:rPr>
        <w:t>九</w:t>
      </w:r>
      <w:r>
        <w:rPr>
          <w:rFonts w:ascii="宋体" w:eastAsia="宋体" w:hAnsi="宋体" w:cs="宋体" w:hint="eastAsia"/>
          <w:b/>
          <w:snapToGrid/>
          <w:color w:val="auto"/>
          <w:kern w:val="21"/>
          <w:sz w:val="32"/>
        </w:rPr>
        <w:t>月</w:t>
      </w:r>
    </w:p>
    <w:p w14:paraId="3F5AA802" w14:textId="77777777" w:rsidR="00125A74" w:rsidRDefault="00000000">
      <w:pPr>
        <w:pageBreakBefore/>
        <w:widowControl w:val="0"/>
        <w:kinsoku/>
        <w:adjustRightInd/>
        <w:snapToGrid/>
        <w:spacing w:beforeLines="100" w:before="312" w:afterLines="100" w:after="312"/>
        <w:jc w:val="center"/>
        <w:textAlignment w:val="auto"/>
        <w:rPr>
          <w:rFonts w:ascii="宋体" w:eastAsia="宋体" w:hAnsi="宋体" w:cs="宋体"/>
          <w:b/>
          <w:snapToGrid/>
          <w:color w:val="auto"/>
          <w:spacing w:val="170"/>
          <w:kern w:val="21"/>
          <w:sz w:val="36"/>
          <w:szCs w:val="36"/>
        </w:rPr>
      </w:pPr>
      <w:proofErr w:type="spellStart"/>
      <w:r>
        <w:rPr>
          <w:rFonts w:ascii="宋体" w:eastAsia="宋体" w:hAnsi="宋体" w:cs="宋体" w:hint="eastAsia"/>
          <w:b/>
          <w:snapToGrid/>
          <w:color w:val="auto"/>
          <w:spacing w:val="170"/>
          <w:kern w:val="21"/>
          <w:sz w:val="36"/>
          <w:szCs w:val="36"/>
        </w:rPr>
        <w:lastRenderedPageBreak/>
        <w:t>重要提醒</w:t>
      </w:r>
      <w:proofErr w:type="spellEnd"/>
    </w:p>
    <w:p w14:paraId="13EC1910" w14:textId="77777777" w:rsidR="00125A74" w:rsidRDefault="00000000">
      <w:pPr>
        <w:pStyle w:val="Heading61"/>
        <w:autoSpaceDE w:val="0"/>
        <w:autoSpaceDN w:val="0"/>
        <w:spacing w:line="480" w:lineRule="auto"/>
        <w:ind w:left="0" w:firstLineChars="200" w:firstLine="480"/>
        <w:outlineLvl w:val="9"/>
        <w:rPr>
          <w:rFonts w:ascii="宋体" w:hAnsi="宋体" w:cs="宋体"/>
          <w:kern w:val="21"/>
        </w:rPr>
      </w:pPr>
      <w:r>
        <w:rPr>
          <w:rFonts w:ascii="宋体" w:hAnsi="宋体" w:cs="宋体" w:hint="eastAsia"/>
          <w:kern w:val="21"/>
        </w:rPr>
        <w:t>一、请各市场主体依法参与公共资源交易活动，如存在以下情形的，公共资源交易监管部门将其作为扫黑除恶专项斗争的打击重点予以处理：</w:t>
      </w:r>
    </w:p>
    <w:p w14:paraId="638A4776" w14:textId="77777777" w:rsidR="00125A74" w:rsidRDefault="00000000">
      <w:pPr>
        <w:pStyle w:val="af0"/>
        <w:tabs>
          <w:tab w:val="left" w:pos="1382"/>
        </w:tabs>
        <w:autoSpaceDE w:val="0"/>
        <w:autoSpaceDN w:val="0"/>
        <w:spacing w:before="0" w:line="480" w:lineRule="auto"/>
        <w:ind w:left="0" w:firstLineChars="200" w:firstLine="480"/>
        <w:rPr>
          <w:rFonts w:ascii="宋体" w:hAnsi="宋体" w:cs="宋体"/>
          <w:kern w:val="21"/>
          <w:sz w:val="24"/>
        </w:rPr>
      </w:pPr>
      <w:r>
        <w:rPr>
          <w:rFonts w:ascii="宋体" w:hAnsi="宋体" w:cs="宋体" w:hint="eastAsia"/>
          <w:kern w:val="21"/>
          <w:sz w:val="24"/>
        </w:rPr>
        <w:t>1、组织、领导、实施恶意竞标、围标、串标、出让资质等违法活动。</w:t>
      </w:r>
    </w:p>
    <w:p w14:paraId="4AE4731A" w14:textId="77777777" w:rsidR="00125A74" w:rsidRDefault="00000000">
      <w:pPr>
        <w:pStyle w:val="af0"/>
        <w:tabs>
          <w:tab w:val="left" w:pos="1382"/>
        </w:tabs>
        <w:autoSpaceDE w:val="0"/>
        <w:autoSpaceDN w:val="0"/>
        <w:spacing w:before="0" w:line="480" w:lineRule="auto"/>
        <w:ind w:left="0" w:firstLineChars="200" w:firstLine="480"/>
        <w:rPr>
          <w:rFonts w:ascii="宋体" w:hAnsi="宋体" w:cs="宋体"/>
          <w:kern w:val="21"/>
          <w:sz w:val="24"/>
        </w:rPr>
      </w:pPr>
      <w:r>
        <w:rPr>
          <w:rFonts w:ascii="宋体" w:hAnsi="宋体" w:cs="宋体" w:hint="eastAsia"/>
          <w:kern w:val="21"/>
          <w:sz w:val="24"/>
        </w:rPr>
        <w:t>2、以暴力、威胁、利诱等手段强迫他人参与或者退出投标、拍卖以及强迫他人成交后放弃成交或转包的黑恶势力。</w:t>
      </w:r>
    </w:p>
    <w:p w14:paraId="3920823D" w14:textId="77777777" w:rsidR="00125A74" w:rsidRDefault="00000000">
      <w:pPr>
        <w:pStyle w:val="af0"/>
        <w:tabs>
          <w:tab w:val="left" w:pos="1382"/>
        </w:tabs>
        <w:autoSpaceDE w:val="0"/>
        <w:autoSpaceDN w:val="0"/>
        <w:spacing w:before="0" w:line="480" w:lineRule="auto"/>
        <w:ind w:left="0" w:firstLineChars="200" w:firstLine="480"/>
        <w:rPr>
          <w:rFonts w:ascii="宋体" w:hAnsi="宋体" w:cs="宋体"/>
          <w:kern w:val="21"/>
          <w:sz w:val="24"/>
        </w:rPr>
      </w:pPr>
      <w:r>
        <w:rPr>
          <w:rFonts w:ascii="宋体" w:hAnsi="宋体" w:cs="宋体" w:hint="eastAsia"/>
          <w:kern w:val="21"/>
          <w:sz w:val="24"/>
        </w:rPr>
        <w:t>3、聚众围堵开标现场，干扰正常开标秩序的行为。</w:t>
      </w:r>
    </w:p>
    <w:p w14:paraId="2F31372D" w14:textId="77777777" w:rsidR="00125A74" w:rsidRDefault="00000000">
      <w:pPr>
        <w:pStyle w:val="af0"/>
        <w:tabs>
          <w:tab w:val="left" w:pos="1382"/>
        </w:tabs>
        <w:autoSpaceDE w:val="0"/>
        <w:autoSpaceDN w:val="0"/>
        <w:spacing w:before="0" w:line="480" w:lineRule="auto"/>
        <w:ind w:left="0" w:firstLineChars="200" w:firstLine="480"/>
        <w:rPr>
          <w:rFonts w:ascii="宋体" w:hAnsi="宋体" w:cs="宋体"/>
          <w:kern w:val="21"/>
          <w:sz w:val="24"/>
        </w:rPr>
      </w:pPr>
      <w:r>
        <w:rPr>
          <w:rFonts w:ascii="宋体" w:hAnsi="宋体" w:cs="宋体" w:hint="eastAsia"/>
          <w:kern w:val="21"/>
          <w:sz w:val="24"/>
        </w:rPr>
        <w:t>4、在招标过程中寻衅滋事、恶意投诉，或以投诉、信访、举报相威胁获取不正当利益的行为。</w:t>
      </w:r>
    </w:p>
    <w:p w14:paraId="0E1E8B19" w14:textId="77777777" w:rsidR="00125A74" w:rsidRDefault="00000000">
      <w:pPr>
        <w:pStyle w:val="af0"/>
        <w:tabs>
          <w:tab w:val="left" w:pos="1382"/>
        </w:tabs>
        <w:autoSpaceDE w:val="0"/>
        <w:autoSpaceDN w:val="0"/>
        <w:spacing w:before="0" w:line="480" w:lineRule="auto"/>
        <w:ind w:left="0" w:firstLineChars="200" w:firstLine="480"/>
        <w:rPr>
          <w:rFonts w:ascii="宋体" w:hAnsi="宋体" w:cs="宋体"/>
          <w:kern w:val="21"/>
          <w:sz w:val="24"/>
        </w:rPr>
      </w:pPr>
      <w:r>
        <w:rPr>
          <w:rFonts w:ascii="宋体" w:hAnsi="宋体" w:cs="宋体" w:hint="eastAsia"/>
          <w:kern w:val="21"/>
          <w:sz w:val="24"/>
        </w:rPr>
        <w:t>5、伪造资质证书、证件、提供虚假材料，谋取不正当利益的违法行为。</w:t>
      </w:r>
    </w:p>
    <w:p w14:paraId="44CAF814" w14:textId="77777777" w:rsidR="00125A74" w:rsidRDefault="00000000">
      <w:pPr>
        <w:pStyle w:val="af0"/>
        <w:tabs>
          <w:tab w:val="left" w:pos="1382"/>
        </w:tabs>
        <w:autoSpaceDE w:val="0"/>
        <w:autoSpaceDN w:val="0"/>
        <w:spacing w:before="0" w:line="480" w:lineRule="auto"/>
        <w:ind w:left="0" w:firstLineChars="200" w:firstLine="480"/>
        <w:rPr>
          <w:rFonts w:ascii="宋体" w:hAnsi="宋体" w:cs="宋体"/>
          <w:kern w:val="21"/>
          <w:sz w:val="24"/>
        </w:rPr>
      </w:pPr>
      <w:r>
        <w:rPr>
          <w:rFonts w:ascii="宋体" w:hAnsi="宋体" w:cs="宋体" w:hint="eastAsia"/>
          <w:kern w:val="21"/>
          <w:sz w:val="24"/>
        </w:rPr>
        <w:t>6、采取贿赂、暴力、欺骗、威胁等手段干扰破坏监管、服务人员以及评审专家正常工作的黑恶势力。</w:t>
      </w:r>
    </w:p>
    <w:p w14:paraId="399BE15F" w14:textId="77777777" w:rsidR="00125A74" w:rsidRDefault="00000000">
      <w:pPr>
        <w:pStyle w:val="af0"/>
        <w:tabs>
          <w:tab w:val="left" w:pos="1382"/>
        </w:tabs>
        <w:autoSpaceDE w:val="0"/>
        <w:autoSpaceDN w:val="0"/>
        <w:spacing w:before="0" w:line="480" w:lineRule="auto"/>
        <w:ind w:left="0" w:firstLineChars="200" w:firstLine="480"/>
        <w:rPr>
          <w:rFonts w:ascii="宋体" w:hAnsi="宋体" w:cs="宋体"/>
          <w:kern w:val="21"/>
          <w:sz w:val="24"/>
        </w:rPr>
      </w:pPr>
      <w:r>
        <w:rPr>
          <w:rFonts w:ascii="宋体" w:hAnsi="宋体" w:cs="宋体" w:hint="eastAsia"/>
          <w:kern w:val="21"/>
          <w:sz w:val="24"/>
        </w:rPr>
        <w:t>7、采取言语威胁、谈判协商、跟踪盯梢、散播隐私、造谣诽谤、持续骚扰等软暴力手段恐吓监管服务人员、评审专家及其家属的违法犯罪行为。</w:t>
      </w:r>
    </w:p>
    <w:p w14:paraId="2C21C5A4" w14:textId="77777777" w:rsidR="00125A74" w:rsidRDefault="00000000">
      <w:pPr>
        <w:pStyle w:val="af0"/>
        <w:tabs>
          <w:tab w:val="left" w:pos="1382"/>
        </w:tabs>
        <w:autoSpaceDE w:val="0"/>
        <w:autoSpaceDN w:val="0"/>
        <w:spacing w:before="0" w:line="480" w:lineRule="auto"/>
        <w:ind w:left="0" w:firstLineChars="200" w:firstLine="480"/>
        <w:rPr>
          <w:rFonts w:ascii="宋体" w:hAnsi="宋体" w:cs="宋体"/>
          <w:kern w:val="21"/>
          <w:sz w:val="24"/>
        </w:rPr>
      </w:pPr>
      <w:r>
        <w:rPr>
          <w:rFonts w:ascii="宋体" w:hAnsi="宋体" w:cs="宋体" w:hint="eastAsia"/>
          <w:kern w:val="21"/>
          <w:sz w:val="24"/>
        </w:rPr>
        <w:t>8、利诱、欺骗采购人违反相关规定按其意图设置招标文件限制条款的违法违规行为。</w:t>
      </w:r>
    </w:p>
    <w:p w14:paraId="26A7ED09" w14:textId="77777777" w:rsidR="00125A74" w:rsidRDefault="00000000">
      <w:pPr>
        <w:pStyle w:val="af0"/>
        <w:tabs>
          <w:tab w:val="left" w:pos="1382"/>
        </w:tabs>
        <w:autoSpaceDE w:val="0"/>
        <w:autoSpaceDN w:val="0"/>
        <w:spacing w:before="0" w:line="480" w:lineRule="auto"/>
        <w:ind w:left="0" w:firstLineChars="200" w:firstLine="480"/>
        <w:rPr>
          <w:rFonts w:ascii="宋体" w:hAnsi="宋体" w:cs="宋体"/>
          <w:kern w:val="21"/>
          <w:sz w:val="24"/>
        </w:rPr>
      </w:pPr>
      <w:r>
        <w:rPr>
          <w:rFonts w:ascii="宋体" w:hAnsi="宋体" w:cs="宋体" w:hint="eastAsia"/>
          <w:kern w:val="21"/>
          <w:sz w:val="24"/>
        </w:rPr>
        <w:t>9、窃取项目供应商报名情况、评审委员会组成人员等保密信息。</w:t>
      </w:r>
    </w:p>
    <w:p w14:paraId="133D3E8D" w14:textId="77777777" w:rsidR="00125A74" w:rsidRDefault="00000000">
      <w:pPr>
        <w:widowControl w:val="0"/>
        <w:tabs>
          <w:tab w:val="left" w:pos="1418"/>
        </w:tabs>
        <w:kinsoku/>
        <w:adjustRightInd/>
        <w:snapToGrid/>
        <w:spacing w:line="480" w:lineRule="auto"/>
        <w:ind w:firstLineChars="200" w:firstLine="480"/>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二、请各投标供应商认真阅读招标文件，对下述事项予以重视：</w:t>
      </w:r>
    </w:p>
    <w:p w14:paraId="2F955741" w14:textId="77777777" w:rsidR="00125A74" w:rsidRDefault="00000000">
      <w:pPr>
        <w:widowControl w:val="0"/>
        <w:kinsoku/>
        <w:adjustRightInd/>
        <w:snapToGrid/>
        <w:spacing w:line="480" w:lineRule="auto"/>
        <w:ind w:firstLineChars="200" w:firstLine="480"/>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1、请依据项目资格要求，自行核对营业执照合法有效。</w:t>
      </w:r>
    </w:p>
    <w:p w14:paraId="0F411CA7" w14:textId="77777777" w:rsidR="00125A74" w:rsidRDefault="00000000">
      <w:pPr>
        <w:widowControl w:val="0"/>
        <w:kinsoku/>
        <w:adjustRightInd/>
        <w:snapToGrid/>
        <w:spacing w:line="480" w:lineRule="auto"/>
        <w:ind w:firstLineChars="200" w:firstLine="480"/>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2、按照招标文件要求制作投标文件。</w:t>
      </w:r>
    </w:p>
    <w:p w14:paraId="4FF4E372" w14:textId="77777777" w:rsidR="00125A74" w:rsidRDefault="00125A74">
      <w:pPr>
        <w:pStyle w:val="2"/>
        <w:rPr>
          <w:lang w:eastAsia="zh-CN"/>
        </w:rPr>
      </w:pPr>
    </w:p>
    <w:p w14:paraId="00C66FC6" w14:textId="77777777" w:rsidR="00125A74" w:rsidRDefault="00000000">
      <w:pPr>
        <w:pageBreakBefore/>
        <w:jc w:val="center"/>
        <w:rPr>
          <w:rFonts w:ascii="宋体" w:eastAsia="宋体" w:hAnsi="宋体" w:cs="宋体"/>
          <w:b/>
          <w:snapToGrid/>
          <w:color w:val="auto"/>
          <w:kern w:val="21"/>
          <w:sz w:val="36"/>
          <w:szCs w:val="36"/>
          <w:lang w:eastAsia="zh-CN"/>
        </w:rPr>
      </w:pPr>
      <w:r>
        <w:rPr>
          <w:rFonts w:ascii="宋体" w:eastAsia="宋体" w:hAnsi="宋体" w:cs="宋体" w:hint="eastAsia"/>
          <w:b/>
          <w:snapToGrid/>
          <w:color w:val="auto"/>
          <w:kern w:val="21"/>
          <w:sz w:val="36"/>
          <w:szCs w:val="36"/>
          <w:lang w:eastAsia="zh-CN"/>
        </w:rPr>
        <w:lastRenderedPageBreak/>
        <w:t>第一章  招标公告</w:t>
      </w:r>
    </w:p>
    <w:p w14:paraId="57BAACDC" w14:textId="77777777" w:rsidR="00125A74" w:rsidRDefault="00125A74">
      <w:pPr>
        <w:rPr>
          <w:lang w:eastAsia="zh-CN"/>
        </w:rPr>
      </w:pPr>
    </w:p>
    <w:p w14:paraId="2F865B07" w14:textId="77777777" w:rsidR="00125A74" w:rsidRDefault="00000000">
      <w:pPr>
        <w:pStyle w:val="aa"/>
        <w:kinsoku/>
        <w:adjustRightInd/>
        <w:snapToGrid/>
        <w:spacing w:beforeAutospacing="0" w:afterAutospacing="0" w:line="560" w:lineRule="exact"/>
        <w:ind w:firstLineChars="200" w:firstLine="489"/>
        <w:textAlignment w:val="auto"/>
        <w:rPr>
          <w:rFonts w:ascii="宋体" w:eastAsia="宋体" w:hAnsi="宋体" w:cs="宋体"/>
          <w:snapToGrid/>
          <w:color w:val="auto"/>
          <w:kern w:val="21"/>
          <w:lang w:eastAsia="zh-CN"/>
        </w:rPr>
      </w:pPr>
      <w:r>
        <w:rPr>
          <w:rFonts w:ascii="宋体" w:eastAsia="宋体" w:hAnsi="宋体" w:cs="宋体" w:hint="eastAsia"/>
          <w:b/>
          <w:snapToGrid/>
          <w:color w:val="auto"/>
          <w:kern w:val="21"/>
          <w:shd w:val="clear" w:color="auto" w:fill="FFFFFF"/>
          <w:lang w:eastAsia="zh-CN"/>
        </w:rPr>
        <w:t>一、项目基本情况</w:t>
      </w:r>
    </w:p>
    <w:p w14:paraId="505ED816"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项目名称：安庆市智慧媒体创意直播示范基地项目资金概算及技术方案评审服务项目</w:t>
      </w:r>
    </w:p>
    <w:p w14:paraId="619494D7"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采 购 人：安庆市新闻传媒中心</w:t>
      </w:r>
    </w:p>
    <w:p w14:paraId="1C1ED593" w14:textId="67F83648"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采购需求：</w:t>
      </w:r>
      <w:r>
        <w:rPr>
          <w:rFonts w:ascii="宋体" w:eastAsia="宋体" w:hAnsi="宋体" w:cs="宋体"/>
          <w:snapToGrid/>
          <w:color w:val="auto"/>
          <w:kern w:val="21"/>
          <w:shd w:val="clear" w:color="auto" w:fill="FFFFFF"/>
          <w:lang w:eastAsia="zh-CN"/>
        </w:rPr>
        <w:t>为安庆市新闻传媒中心委托的项目提供资金概算及</w:t>
      </w:r>
      <w:r w:rsidR="00641B12">
        <w:rPr>
          <w:rFonts w:ascii="宋体" w:eastAsia="宋体" w:hAnsi="宋体" w:cs="宋体" w:hint="eastAsia"/>
          <w:snapToGrid/>
          <w:color w:val="auto"/>
          <w:kern w:val="21"/>
          <w:shd w:val="clear" w:color="auto" w:fill="FFFFFF"/>
          <w:lang w:eastAsia="zh-CN"/>
        </w:rPr>
        <w:t>融媒体平台迭代升级</w:t>
      </w:r>
      <w:r>
        <w:rPr>
          <w:rFonts w:ascii="宋体" w:eastAsia="宋体" w:hAnsi="宋体" w:cs="宋体" w:hint="eastAsia"/>
          <w:snapToGrid/>
          <w:color w:val="auto"/>
          <w:kern w:val="21"/>
          <w:shd w:val="clear" w:color="auto" w:fill="FFFFFF"/>
          <w:lang w:eastAsia="zh-CN"/>
        </w:rPr>
        <w:t>技</w:t>
      </w:r>
      <w:r>
        <w:rPr>
          <w:rFonts w:ascii="宋体" w:eastAsia="宋体" w:hAnsi="宋体" w:cs="宋体"/>
          <w:snapToGrid/>
          <w:color w:val="auto"/>
          <w:kern w:val="21"/>
          <w:shd w:val="clear" w:color="auto" w:fill="FFFFFF"/>
          <w:lang w:eastAsia="zh-CN"/>
        </w:rPr>
        <w:t>术方案评审服务，提出合理优化与调整建议，出具专业评审报告。</w:t>
      </w:r>
    </w:p>
    <w:p w14:paraId="65F4173B" w14:textId="5FE47FE6"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lang w:eastAsia="zh-CN"/>
        </w:rPr>
      </w:pPr>
      <w:r>
        <w:rPr>
          <w:rFonts w:ascii="宋体" w:eastAsia="宋体" w:hAnsi="宋体" w:cs="宋体" w:hint="eastAsia"/>
          <w:snapToGrid/>
          <w:color w:val="auto"/>
          <w:kern w:val="21"/>
          <w:shd w:val="clear" w:color="auto" w:fill="FFFFFF"/>
          <w:lang w:eastAsia="zh-CN"/>
        </w:rPr>
        <w:t>评审周期：</w:t>
      </w:r>
      <w:r>
        <w:rPr>
          <w:rFonts w:ascii="宋体" w:hAnsi="宋体" w:cs="宋体" w:hint="eastAsia"/>
          <w:snapToGrid/>
          <w:color w:val="auto"/>
          <w:kern w:val="21"/>
          <w:shd w:val="clear" w:color="auto" w:fill="FFFFFF"/>
          <w:lang w:eastAsia="zh-CN"/>
        </w:rPr>
        <w:t>1</w:t>
      </w:r>
      <w:r w:rsidR="00641B12">
        <w:rPr>
          <w:rFonts w:ascii="宋体" w:hAnsi="宋体" w:cs="宋体" w:hint="eastAsia"/>
          <w:snapToGrid/>
          <w:color w:val="auto"/>
          <w:kern w:val="21"/>
          <w:shd w:val="clear" w:color="auto" w:fill="FFFFFF"/>
          <w:lang w:eastAsia="zh-CN"/>
        </w:rPr>
        <w:t>0</w:t>
      </w:r>
      <w:r>
        <w:rPr>
          <w:rFonts w:ascii="宋体" w:hAnsi="宋体" w:cs="宋体" w:hint="eastAsia"/>
          <w:snapToGrid/>
          <w:color w:val="auto"/>
          <w:kern w:val="21"/>
          <w:shd w:val="clear" w:color="auto" w:fill="FFFFFF"/>
          <w:lang w:eastAsia="zh-CN"/>
        </w:rPr>
        <w:t>个日历天。</w:t>
      </w:r>
    </w:p>
    <w:p w14:paraId="602C206D"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最高限价：</w:t>
      </w:r>
      <w:r>
        <w:rPr>
          <w:rFonts w:ascii="宋体" w:eastAsia="宋体" w:hAnsi="宋体" w:cs="宋体" w:hint="eastAsia"/>
          <w:bCs/>
          <w:snapToGrid/>
          <w:color w:val="auto"/>
          <w:kern w:val="21"/>
          <w:lang w:eastAsia="zh-CN"/>
        </w:rPr>
        <w:t>本项目</w:t>
      </w:r>
      <w:r>
        <w:rPr>
          <w:rFonts w:ascii="宋体" w:hAnsi="宋体" w:cs="宋体" w:hint="eastAsia"/>
          <w:bCs/>
          <w:snapToGrid/>
          <w:color w:val="auto"/>
          <w:kern w:val="21"/>
          <w:lang w:eastAsia="zh-CN"/>
        </w:rPr>
        <w:t>最高限</w:t>
      </w:r>
      <w:r>
        <w:rPr>
          <w:rFonts w:ascii="宋体" w:eastAsia="宋体" w:hAnsi="宋体" w:cs="宋体" w:hint="eastAsia"/>
          <w:bCs/>
          <w:snapToGrid/>
          <w:color w:val="auto"/>
          <w:kern w:val="21"/>
          <w:lang w:eastAsia="zh-CN"/>
        </w:rPr>
        <w:t>价为</w:t>
      </w:r>
      <w:r>
        <w:rPr>
          <w:rFonts w:ascii="宋体" w:hAnsi="宋体" w:cs="宋体" w:hint="eastAsia"/>
          <w:bCs/>
          <w:snapToGrid/>
          <w:color w:val="auto"/>
          <w:kern w:val="21"/>
          <w:lang w:eastAsia="zh-CN"/>
        </w:rPr>
        <w:t>5</w:t>
      </w:r>
      <w:r>
        <w:rPr>
          <w:rFonts w:ascii="宋体" w:hAnsi="宋体" w:cs="宋体" w:hint="eastAsia"/>
          <w:bCs/>
          <w:snapToGrid/>
          <w:color w:val="auto"/>
          <w:kern w:val="21"/>
          <w:lang w:eastAsia="zh-CN"/>
        </w:rPr>
        <w:t>万</w:t>
      </w:r>
      <w:r>
        <w:rPr>
          <w:rFonts w:ascii="宋体" w:eastAsia="宋体" w:hAnsi="宋体" w:cs="宋体" w:hint="eastAsia"/>
          <w:bCs/>
          <w:snapToGrid/>
          <w:color w:val="auto"/>
          <w:kern w:val="21"/>
          <w:lang w:eastAsia="zh-CN"/>
        </w:rPr>
        <w:t>元，供应商的报价不得超过此最高限价，否则为无效报价。</w:t>
      </w:r>
    </w:p>
    <w:p w14:paraId="17E4E851"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资金来源：自筹</w:t>
      </w:r>
    </w:p>
    <w:p w14:paraId="43B1226C"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包 划 分：一个包</w:t>
      </w:r>
    </w:p>
    <w:p w14:paraId="7D826F82"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采购方式：自主公开招标</w:t>
      </w:r>
    </w:p>
    <w:p w14:paraId="0FFCCC1C" w14:textId="77777777" w:rsidR="00125A74" w:rsidRDefault="00000000">
      <w:pPr>
        <w:pStyle w:val="aa"/>
        <w:kinsoku/>
        <w:adjustRightInd/>
        <w:snapToGrid/>
        <w:spacing w:beforeAutospacing="0" w:afterAutospacing="0" w:line="560" w:lineRule="exact"/>
        <w:ind w:firstLineChars="200" w:firstLine="489"/>
        <w:textAlignment w:val="auto"/>
        <w:rPr>
          <w:rFonts w:ascii="宋体" w:eastAsia="宋体" w:hAnsi="宋体" w:cs="宋体"/>
          <w:b/>
          <w:snapToGrid/>
          <w:color w:val="auto"/>
          <w:kern w:val="21"/>
          <w:shd w:val="clear" w:color="auto" w:fill="FFFFFF"/>
          <w:lang w:eastAsia="zh-CN"/>
        </w:rPr>
      </w:pPr>
      <w:r>
        <w:rPr>
          <w:rFonts w:ascii="宋体" w:eastAsia="宋体" w:hAnsi="宋体" w:cs="宋体" w:hint="eastAsia"/>
          <w:b/>
          <w:snapToGrid/>
          <w:color w:val="auto"/>
          <w:kern w:val="21"/>
          <w:shd w:val="clear" w:color="auto" w:fill="FFFFFF"/>
          <w:lang w:eastAsia="zh-CN"/>
        </w:rPr>
        <w:t>二、供应商资格条件及要求</w:t>
      </w:r>
    </w:p>
    <w:p w14:paraId="702F07A4" w14:textId="77777777" w:rsidR="00125A74" w:rsidRDefault="00000000">
      <w:pPr>
        <w:pStyle w:val="TOC1"/>
        <w:spacing w:line="560" w:lineRule="exact"/>
        <w:ind w:firstLineChars="200" w:firstLine="480"/>
        <w:jc w:val="left"/>
        <w:rPr>
          <w:rFonts w:ascii="宋体" w:eastAsia="宋体" w:cs="宋体"/>
          <w:bCs/>
          <w:kern w:val="21"/>
        </w:rPr>
      </w:pPr>
      <w:r>
        <w:rPr>
          <w:rFonts w:ascii="宋体" w:eastAsia="宋体" w:cs="宋体" w:hint="eastAsia"/>
          <w:bCs/>
          <w:kern w:val="21"/>
        </w:rPr>
        <w:t>1、供应商具有有效的营业执照，且具有独立承担民事责任的能力；</w:t>
      </w:r>
    </w:p>
    <w:p w14:paraId="574504A1" w14:textId="77777777" w:rsidR="00125A74" w:rsidRDefault="00000000">
      <w:pPr>
        <w:pStyle w:val="TOC1"/>
        <w:spacing w:line="560" w:lineRule="exact"/>
        <w:ind w:firstLineChars="200" w:firstLine="480"/>
        <w:jc w:val="left"/>
        <w:rPr>
          <w:rFonts w:ascii="宋体" w:eastAsia="宋体" w:cs="宋体"/>
          <w:bCs/>
          <w:kern w:val="21"/>
        </w:rPr>
      </w:pPr>
      <w:r>
        <w:rPr>
          <w:rFonts w:ascii="宋体" w:eastAsia="宋体" w:cs="宋体" w:hint="eastAsia"/>
          <w:bCs/>
          <w:kern w:val="21"/>
        </w:rPr>
        <w:t>2、供应商存在以下不良信用记录情形之一的，不得推荐为成交候选供应商，不得确定为成交人：</w:t>
      </w:r>
    </w:p>
    <w:p w14:paraId="0DCF7D77" w14:textId="77777777" w:rsidR="00125A74" w:rsidRDefault="00000000">
      <w:pPr>
        <w:pStyle w:val="TOC1"/>
        <w:spacing w:line="560" w:lineRule="exact"/>
        <w:ind w:firstLineChars="200" w:firstLine="480"/>
        <w:jc w:val="left"/>
        <w:rPr>
          <w:rFonts w:ascii="宋体" w:eastAsia="宋体" w:cs="宋体"/>
          <w:bCs/>
          <w:kern w:val="21"/>
        </w:rPr>
      </w:pPr>
      <w:r>
        <w:rPr>
          <w:rFonts w:ascii="宋体" w:eastAsia="宋体" w:cs="宋体" w:hint="eastAsia"/>
          <w:bCs/>
          <w:kern w:val="21"/>
        </w:rPr>
        <w:t>（1）供应商被人民法院列入失信被执行人的。</w:t>
      </w:r>
    </w:p>
    <w:p w14:paraId="6C0D0410" w14:textId="77777777" w:rsidR="00125A74" w:rsidRDefault="00000000">
      <w:pPr>
        <w:pStyle w:val="TOC1"/>
        <w:spacing w:line="560" w:lineRule="exact"/>
        <w:ind w:firstLineChars="200" w:firstLine="480"/>
        <w:jc w:val="left"/>
        <w:rPr>
          <w:rFonts w:ascii="宋体" w:eastAsia="宋体" w:cs="宋体"/>
          <w:bCs/>
          <w:kern w:val="21"/>
        </w:rPr>
      </w:pPr>
      <w:r>
        <w:rPr>
          <w:rFonts w:ascii="宋体" w:eastAsia="宋体" w:cs="宋体" w:hint="eastAsia"/>
          <w:bCs/>
          <w:kern w:val="21"/>
        </w:rPr>
        <w:t>（2）供应商或其法定代表人被人民检察院列入行贿犯罪档案的。</w:t>
      </w:r>
    </w:p>
    <w:p w14:paraId="4A61BEBE" w14:textId="77777777" w:rsidR="00125A74" w:rsidRDefault="00000000">
      <w:pPr>
        <w:pStyle w:val="TOC1"/>
        <w:spacing w:line="560" w:lineRule="exact"/>
        <w:ind w:firstLineChars="200" w:firstLine="480"/>
        <w:jc w:val="left"/>
        <w:rPr>
          <w:rFonts w:ascii="宋体" w:eastAsia="宋体" w:cs="宋体"/>
          <w:bCs/>
          <w:kern w:val="21"/>
        </w:rPr>
      </w:pPr>
      <w:r>
        <w:rPr>
          <w:rFonts w:ascii="宋体" w:eastAsia="宋体" w:cs="宋体" w:hint="eastAsia"/>
          <w:bCs/>
          <w:kern w:val="21"/>
        </w:rPr>
        <w:t>（3）供应商被市场监督管理部门列入企业经营异常名录的。</w:t>
      </w:r>
    </w:p>
    <w:p w14:paraId="22DF4C47" w14:textId="77777777" w:rsidR="00125A74" w:rsidRDefault="00000000">
      <w:pPr>
        <w:pStyle w:val="TOC1"/>
        <w:spacing w:line="560" w:lineRule="exact"/>
        <w:ind w:firstLineChars="200" w:firstLine="480"/>
        <w:jc w:val="left"/>
        <w:rPr>
          <w:rFonts w:ascii="宋体" w:eastAsia="宋体" w:cs="宋体"/>
          <w:bCs/>
          <w:kern w:val="21"/>
        </w:rPr>
      </w:pPr>
      <w:r>
        <w:rPr>
          <w:rFonts w:ascii="宋体" w:eastAsia="宋体" w:cs="宋体" w:hint="eastAsia"/>
          <w:bCs/>
          <w:kern w:val="21"/>
        </w:rPr>
        <w:t>（4）供应商被税务部门列入重大税收违法案件当事人名单的。</w:t>
      </w:r>
    </w:p>
    <w:p w14:paraId="6B7DFDAE" w14:textId="77777777" w:rsidR="00125A74" w:rsidRDefault="00000000">
      <w:pPr>
        <w:pStyle w:val="TOC1"/>
        <w:spacing w:line="560" w:lineRule="exact"/>
        <w:ind w:firstLineChars="200" w:firstLine="480"/>
        <w:jc w:val="left"/>
        <w:rPr>
          <w:rFonts w:ascii="宋体" w:eastAsia="宋体" w:cs="宋体"/>
          <w:bCs/>
          <w:kern w:val="21"/>
        </w:rPr>
      </w:pPr>
      <w:r>
        <w:rPr>
          <w:rFonts w:ascii="宋体" w:eastAsia="宋体" w:cs="宋体" w:hint="eastAsia"/>
          <w:bCs/>
          <w:kern w:val="21"/>
        </w:rPr>
        <w:t>（5）供应商被政府采购监管部门列入政府采购严重违法失信行为记录名单的。</w:t>
      </w:r>
    </w:p>
    <w:p w14:paraId="5B79FDC3" w14:textId="77777777" w:rsidR="00125A74" w:rsidRDefault="00000000">
      <w:pPr>
        <w:pStyle w:val="TOC1"/>
        <w:spacing w:line="560" w:lineRule="exact"/>
        <w:ind w:firstLineChars="200" w:firstLine="480"/>
        <w:jc w:val="left"/>
        <w:rPr>
          <w:rFonts w:ascii="宋体" w:eastAsia="宋体" w:cs="宋体"/>
          <w:bCs/>
          <w:kern w:val="21"/>
        </w:rPr>
      </w:pPr>
      <w:r>
        <w:rPr>
          <w:rFonts w:ascii="宋体" w:eastAsia="宋体" w:cs="宋体" w:hint="eastAsia"/>
          <w:bCs/>
          <w:kern w:val="21"/>
        </w:rPr>
        <w:t>3、单位负责人为同一人或者存在控股、管理关系的不同单位，不得参加同</w:t>
      </w:r>
      <w:r>
        <w:rPr>
          <w:rFonts w:ascii="宋体" w:eastAsia="宋体" w:cs="宋体" w:hint="eastAsia"/>
          <w:bCs/>
          <w:kern w:val="21"/>
        </w:rPr>
        <w:lastRenderedPageBreak/>
        <w:t>一包或者未划分包的同一项目；</w:t>
      </w:r>
    </w:p>
    <w:p w14:paraId="7208FDED" w14:textId="77777777" w:rsidR="00125A74" w:rsidRDefault="00000000">
      <w:pPr>
        <w:pStyle w:val="TOC1"/>
        <w:spacing w:line="560" w:lineRule="exact"/>
        <w:ind w:firstLineChars="200" w:firstLine="480"/>
        <w:jc w:val="left"/>
        <w:rPr>
          <w:rFonts w:ascii="宋体" w:eastAsia="宋体" w:cs="宋体"/>
          <w:bCs/>
          <w:kern w:val="21"/>
        </w:rPr>
      </w:pPr>
      <w:r>
        <w:rPr>
          <w:rFonts w:ascii="宋体" w:eastAsia="宋体" w:cs="宋体" w:hint="eastAsia"/>
          <w:bCs/>
          <w:kern w:val="21"/>
        </w:rPr>
        <w:t>4、本项目不接受联合体参加。</w:t>
      </w:r>
    </w:p>
    <w:p w14:paraId="5E025000" w14:textId="77777777" w:rsidR="00125A74" w:rsidRDefault="00000000">
      <w:pPr>
        <w:pStyle w:val="aa"/>
        <w:kinsoku/>
        <w:adjustRightInd/>
        <w:snapToGrid/>
        <w:spacing w:beforeAutospacing="0" w:afterAutospacing="0" w:line="560" w:lineRule="exact"/>
        <w:ind w:firstLineChars="200" w:firstLine="489"/>
        <w:textAlignment w:val="auto"/>
        <w:rPr>
          <w:rFonts w:ascii="宋体" w:eastAsia="宋体" w:hAnsi="宋体" w:cs="宋体"/>
          <w:snapToGrid/>
          <w:color w:val="auto"/>
          <w:kern w:val="21"/>
          <w:lang w:eastAsia="zh-CN"/>
        </w:rPr>
      </w:pPr>
      <w:r>
        <w:rPr>
          <w:rFonts w:ascii="宋体" w:eastAsia="宋体" w:hAnsi="宋体" w:cs="宋体" w:hint="eastAsia"/>
          <w:b/>
          <w:snapToGrid/>
          <w:color w:val="auto"/>
          <w:kern w:val="21"/>
          <w:shd w:val="clear" w:color="auto" w:fill="FFFFFF"/>
          <w:lang w:eastAsia="zh-CN"/>
        </w:rPr>
        <w:t>三、获取招标文件</w:t>
      </w:r>
    </w:p>
    <w:p w14:paraId="19C40737" w14:textId="7943E1B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1</w:t>
      </w:r>
      <w:r>
        <w:rPr>
          <w:rFonts w:hint="eastAsia"/>
          <w:spacing w:val="-6"/>
          <w:lang w:eastAsia="zh-CN"/>
        </w:rPr>
        <w:t xml:space="preserve">. </w:t>
      </w:r>
      <w:r>
        <w:rPr>
          <w:rFonts w:ascii="宋体" w:eastAsia="宋体" w:hAnsi="宋体" w:cs="宋体" w:hint="eastAsia"/>
          <w:snapToGrid/>
          <w:color w:val="auto"/>
          <w:kern w:val="21"/>
          <w:shd w:val="clear" w:color="auto" w:fill="FFFFFF"/>
          <w:lang w:eastAsia="zh-CN"/>
        </w:rPr>
        <w:t>公告时间：</w:t>
      </w:r>
      <w:r>
        <w:rPr>
          <w:rFonts w:ascii="宋体" w:eastAsia="宋体" w:hAnsi="宋体" w:cs="宋体" w:hint="eastAsia"/>
          <w:snapToGrid/>
          <w:color w:val="auto"/>
          <w:kern w:val="21"/>
          <w:u w:val="single"/>
          <w:shd w:val="clear" w:color="auto" w:fill="FFFFFF"/>
          <w:lang w:eastAsia="zh-CN"/>
        </w:rPr>
        <w:t>202</w:t>
      </w:r>
      <w:r>
        <w:rPr>
          <w:rFonts w:ascii="宋体" w:hAnsi="宋体" w:cs="宋体" w:hint="eastAsia"/>
          <w:snapToGrid/>
          <w:color w:val="auto"/>
          <w:kern w:val="21"/>
          <w:u w:val="single"/>
          <w:shd w:val="clear" w:color="auto" w:fill="FFFFFF"/>
          <w:lang w:eastAsia="zh-CN"/>
        </w:rPr>
        <w:t>6</w:t>
      </w:r>
      <w:r>
        <w:rPr>
          <w:rFonts w:ascii="宋体" w:eastAsia="宋体" w:hAnsi="宋体" w:cs="宋体" w:hint="eastAsia"/>
          <w:snapToGrid/>
          <w:color w:val="auto"/>
          <w:kern w:val="21"/>
          <w:shd w:val="clear" w:color="auto" w:fill="FFFFFF"/>
          <w:lang w:eastAsia="zh-CN"/>
        </w:rPr>
        <w:t>年</w:t>
      </w:r>
      <w:r>
        <w:rPr>
          <w:rFonts w:ascii="宋体" w:hAnsi="宋体" w:cs="宋体" w:hint="eastAsia"/>
          <w:snapToGrid/>
          <w:color w:val="auto"/>
          <w:kern w:val="21"/>
          <w:u w:val="single"/>
          <w:shd w:val="clear" w:color="auto" w:fill="FFFFFF"/>
          <w:lang w:eastAsia="zh-CN"/>
        </w:rPr>
        <w:t>09</w:t>
      </w:r>
      <w:r>
        <w:rPr>
          <w:rFonts w:ascii="宋体" w:eastAsia="宋体" w:hAnsi="宋体" w:cs="宋体" w:hint="eastAsia"/>
          <w:snapToGrid/>
          <w:color w:val="auto"/>
          <w:kern w:val="21"/>
          <w:shd w:val="clear" w:color="auto" w:fill="FFFFFF"/>
          <w:lang w:eastAsia="zh-CN"/>
        </w:rPr>
        <w:t>月</w:t>
      </w:r>
      <w:r>
        <w:rPr>
          <w:rFonts w:ascii="宋体" w:hAnsi="宋体" w:cs="宋体"/>
          <w:snapToGrid/>
          <w:color w:val="auto"/>
          <w:kern w:val="21"/>
          <w:u w:val="single"/>
          <w:shd w:val="clear" w:color="auto" w:fill="FFFFFF"/>
          <w:lang w:eastAsia="zh-CN"/>
        </w:rPr>
        <w:t xml:space="preserve"> </w:t>
      </w:r>
      <w:r>
        <w:rPr>
          <w:rFonts w:ascii="宋体" w:hAnsi="宋体" w:cs="宋体" w:hint="eastAsia"/>
          <w:snapToGrid/>
          <w:color w:val="auto"/>
          <w:kern w:val="21"/>
          <w:u w:val="single"/>
          <w:shd w:val="clear" w:color="auto" w:fill="FFFFFF"/>
          <w:lang w:eastAsia="zh-CN"/>
        </w:rPr>
        <w:t>21</w:t>
      </w:r>
      <w:r>
        <w:rPr>
          <w:rFonts w:ascii="宋体" w:hAnsi="宋体" w:cs="宋体"/>
          <w:snapToGrid/>
          <w:color w:val="auto"/>
          <w:kern w:val="21"/>
          <w:u w:val="single"/>
          <w:shd w:val="clear" w:color="auto" w:fill="FFFFFF"/>
          <w:lang w:eastAsia="zh-CN"/>
        </w:rPr>
        <w:t xml:space="preserve"> </w:t>
      </w:r>
      <w:r>
        <w:rPr>
          <w:rFonts w:ascii="宋体" w:eastAsia="宋体" w:hAnsi="宋体" w:cs="宋体" w:hint="eastAsia"/>
          <w:snapToGrid/>
          <w:color w:val="auto"/>
          <w:kern w:val="21"/>
          <w:shd w:val="clear" w:color="auto" w:fill="FFFFFF"/>
          <w:lang w:eastAsia="zh-CN"/>
        </w:rPr>
        <w:t>日至</w:t>
      </w:r>
      <w:r>
        <w:rPr>
          <w:rFonts w:ascii="宋体" w:eastAsia="宋体" w:hAnsi="宋体" w:cs="宋体" w:hint="eastAsia"/>
          <w:snapToGrid/>
          <w:color w:val="auto"/>
          <w:kern w:val="21"/>
          <w:u w:val="single"/>
          <w:shd w:val="clear" w:color="auto" w:fill="FFFFFF"/>
          <w:lang w:eastAsia="zh-CN"/>
        </w:rPr>
        <w:t>202</w:t>
      </w:r>
      <w:r>
        <w:rPr>
          <w:rFonts w:ascii="宋体" w:hAnsi="宋体" w:cs="宋体" w:hint="eastAsia"/>
          <w:snapToGrid/>
          <w:color w:val="auto"/>
          <w:kern w:val="21"/>
          <w:u w:val="single"/>
          <w:shd w:val="clear" w:color="auto" w:fill="FFFFFF"/>
          <w:lang w:eastAsia="zh-CN"/>
        </w:rPr>
        <w:t>6</w:t>
      </w:r>
      <w:r>
        <w:rPr>
          <w:rFonts w:ascii="宋体" w:eastAsia="宋体" w:hAnsi="宋体" w:cs="宋体" w:hint="eastAsia"/>
          <w:snapToGrid/>
          <w:color w:val="auto"/>
          <w:kern w:val="21"/>
          <w:shd w:val="clear" w:color="auto" w:fill="FFFFFF"/>
          <w:lang w:eastAsia="zh-CN"/>
        </w:rPr>
        <w:t>年</w:t>
      </w:r>
      <w:r>
        <w:rPr>
          <w:rFonts w:ascii="宋体" w:hAnsi="宋体" w:cs="宋体" w:hint="eastAsia"/>
          <w:snapToGrid/>
          <w:color w:val="auto"/>
          <w:kern w:val="21"/>
          <w:u w:val="single"/>
          <w:shd w:val="clear" w:color="auto" w:fill="FFFFFF"/>
          <w:lang w:eastAsia="zh-CN"/>
        </w:rPr>
        <w:t>09</w:t>
      </w:r>
      <w:r>
        <w:rPr>
          <w:rFonts w:ascii="宋体" w:eastAsia="宋体" w:hAnsi="宋体" w:cs="宋体" w:hint="eastAsia"/>
          <w:snapToGrid/>
          <w:color w:val="auto"/>
          <w:kern w:val="21"/>
          <w:shd w:val="clear" w:color="auto" w:fill="FFFFFF"/>
          <w:lang w:eastAsia="zh-CN"/>
        </w:rPr>
        <w:t>月</w:t>
      </w:r>
      <w:r>
        <w:rPr>
          <w:rFonts w:ascii="宋体" w:hAnsi="宋体" w:cs="宋体"/>
          <w:snapToGrid/>
          <w:color w:val="auto"/>
          <w:kern w:val="21"/>
          <w:u w:val="single"/>
          <w:shd w:val="clear" w:color="auto" w:fill="FFFFFF"/>
          <w:lang w:eastAsia="zh-CN"/>
        </w:rPr>
        <w:t xml:space="preserve"> </w:t>
      </w:r>
      <w:r>
        <w:rPr>
          <w:rFonts w:ascii="宋体" w:hAnsi="宋体" w:cs="宋体" w:hint="eastAsia"/>
          <w:snapToGrid/>
          <w:color w:val="auto"/>
          <w:kern w:val="21"/>
          <w:u w:val="single"/>
          <w:shd w:val="clear" w:color="auto" w:fill="FFFFFF"/>
          <w:lang w:eastAsia="zh-CN"/>
        </w:rPr>
        <w:t>23</w:t>
      </w:r>
      <w:r>
        <w:rPr>
          <w:rFonts w:ascii="宋体" w:hAnsi="宋体" w:cs="宋体"/>
          <w:snapToGrid/>
          <w:color w:val="auto"/>
          <w:kern w:val="21"/>
          <w:u w:val="single"/>
          <w:shd w:val="clear" w:color="auto" w:fill="FFFFFF"/>
          <w:lang w:eastAsia="zh-CN"/>
        </w:rPr>
        <w:t xml:space="preserve"> </w:t>
      </w:r>
      <w:r>
        <w:rPr>
          <w:rFonts w:ascii="宋体" w:eastAsia="宋体" w:hAnsi="宋体" w:cs="宋体" w:hint="eastAsia"/>
          <w:snapToGrid/>
          <w:color w:val="auto"/>
          <w:kern w:val="21"/>
          <w:shd w:val="clear" w:color="auto" w:fill="FFFFFF"/>
          <w:lang w:eastAsia="zh-CN"/>
        </w:rPr>
        <w:t>日</w:t>
      </w:r>
    </w:p>
    <w:p w14:paraId="10557C16" w14:textId="7A81FC01" w:rsidR="00125A74" w:rsidRDefault="00000000">
      <w:pPr>
        <w:kinsoku/>
        <w:adjustRightInd/>
        <w:snapToGrid/>
        <w:spacing w:line="560" w:lineRule="exact"/>
        <w:ind w:firstLineChars="200" w:firstLine="480"/>
        <w:textAlignment w:val="auto"/>
        <w:rPr>
          <w:rFonts w:ascii="宋体" w:eastAsia="宋体" w:hAnsi="宋体" w:cs="宋体"/>
          <w:bCs/>
          <w:snapToGrid/>
          <w:color w:val="auto"/>
          <w:kern w:val="21"/>
          <w:sz w:val="24"/>
          <w:szCs w:val="24"/>
          <w:lang w:eastAsia="zh-CN"/>
        </w:rPr>
      </w:pPr>
      <w:r>
        <w:rPr>
          <w:rFonts w:ascii="宋体" w:eastAsia="宋体" w:hAnsi="宋体" w:cs="宋体"/>
          <w:color w:val="auto"/>
          <w:kern w:val="21"/>
          <w:sz w:val="24"/>
          <w:szCs w:val="24"/>
          <w:shd w:val="clear" w:color="auto" w:fill="FFFFFF"/>
        </w:rPr>
        <w:t>2</w:t>
      </w:r>
      <w:r>
        <w:rPr>
          <w:rFonts w:hint="eastAsia"/>
          <w:spacing w:val="-6"/>
          <w:sz w:val="24"/>
          <w:szCs w:val="24"/>
          <w:lang w:eastAsia="zh-CN"/>
        </w:rPr>
        <w:t xml:space="preserve">. </w:t>
      </w:r>
      <w:r>
        <w:rPr>
          <w:rFonts w:ascii="宋体" w:eastAsia="宋体" w:hAnsi="宋体" w:cs="宋体" w:hint="eastAsia"/>
          <w:color w:val="auto"/>
          <w:kern w:val="21"/>
          <w:sz w:val="24"/>
          <w:szCs w:val="24"/>
          <w:shd w:val="clear" w:color="auto" w:fill="FFFFFF"/>
          <w:lang w:eastAsia="zh-CN"/>
        </w:rPr>
        <w:t>文件获取</w:t>
      </w:r>
      <w:r>
        <w:rPr>
          <w:rFonts w:ascii="宋体" w:eastAsia="宋体" w:hAnsi="宋体" w:cs="宋体" w:hint="eastAsia"/>
          <w:color w:val="auto"/>
          <w:kern w:val="21"/>
          <w:sz w:val="24"/>
          <w:szCs w:val="24"/>
          <w:shd w:val="clear" w:color="auto" w:fill="FFFFFF"/>
        </w:rPr>
        <w:t>：</w:t>
      </w:r>
      <w:r>
        <w:rPr>
          <w:rFonts w:ascii="宋体" w:eastAsia="宋体" w:hAnsi="宋体" w:cs="宋体" w:hint="eastAsia"/>
          <w:color w:val="auto"/>
          <w:kern w:val="21"/>
          <w:sz w:val="24"/>
          <w:szCs w:val="24"/>
          <w:shd w:val="clear" w:color="auto" w:fill="FFFFFF"/>
          <w:lang w:eastAsia="zh-CN"/>
        </w:rPr>
        <w:t>登录安庆新闻网（</w:t>
      </w:r>
      <w:r w:rsidR="00E72CC3" w:rsidRPr="00E72CC3">
        <w:rPr>
          <w:rFonts w:ascii="宋体" w:eastAsia="宋体" w:hAnsi="宋体" w:cs="宋体"/>
          <w:color w:val="0000FF"/>
          <w:kern w:val="21"/>
          <w:sz w:val="24"/>
          <w:szCs w:val="24"/>
          <w:shd w:val="clear" w:color="auto" w:fill="FFFFFF"/>
          <w:lang w:eastAsia="zh-CN"/>
        </w:rPr>
        <w:t>http://www.anqingnews.cn/</w:t>
      </w:r>
      <w:r>
        <w:rPr>
          <w:rFonts w:ascii="宋体" w:eastAsia="宋体" w:hAnsi="宋体" w:cs="宋体" w:hint="eastAsia"/>
          <w:color w:val="auto"/>
          <w:kern w:val="21"/>
          <w:sz w:val="24"/>
          <w:szCs w:val="24"/>
          <w:shd w:val="clear" w:color="auto" w:fill="FFFFFF"/>
          <w:lang w:eastAsia="zh-CN"/>
        </w:rPr>
        <w:t>）自行下载获取。</w:t>
      </w:r>
    </w:p>
    <w:p w14:paraId="3A8606D3" w14:textId="77777777" w:rsidR="00125A74" w:rsidRDefault="00000000">
      <w:pPr>
        <w:kinsoku/>
        <w:adjustRightInd/>
        <w:snapToGrid/>
        <w:spacing w:line="560" w:lineRule="exact"/>
        <w:ind w:firstLineChars="200" w:firstLine="489"/>
        <w:textAlignment w:val="auto"/>
        <w:rPr>
          <w:rFonts w:ascii="宋体" w:eastAsia="宋体" w:hAnsi="宋体" w:cs="宋体"/>
          <w:b/>
          <w:snapToGrid/>
          <w:color w:val="auto"/>
          <w:kern w:val="21"/>
          <w:sz w:val="24"/>
          <w:szCs w:val="24"/>
          <w:lang w:eastAsia="zh-CN"/>
        </w:rPr>
      </w:pPr>
      <w:r>
        <w:rPr>
          <w:rFonts w:ascii="宋体" w:eastAsia="宋体" w:hAnsi="宋体" w:cs="宋体" w:hint="eastAsia"/>
          <w:b/>
          <w:snapToGrid/>
          <w:color w:val="auto"/>
          <w:kern w:val="21"/>
          <w:sz w:val="24"/>
          <w:szCs w:val="24"/>
          <w:lang w:eastAsia="zh-CN"/>
        </w:rPr>
        <w:t>四、投标文件递交时间及地点：</w:t>
      </w:r>
    </w:p>
    <w:p w14:paraId="42C09449"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1. 投标时间</w:t>
      </w:r>
    </w:p>
    <w:p w14:paraId="710580DE"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snapToGrid/>
          <w:color w:val="auto"/>
          <w:kern w:val="21"/>
          <w:shd w:val="clear" w:color="auto" w:fill="FFFFFF"/>
          <w:lang w:eastAsia="zh-CN"/>
        </w:rPr>
        <w:t>投标文件递交开始时间：</w:t>
      </w:r>
      <w:r>
        <w:rPr>
          <w:rFonts w:ascii="宋体" w:eastAsia="宋体" w:hAnsi="宋体" w:cs="宋体"/>
          <w:snapToGrid/>
          <w:color w:val="auto"/>
          <w:kern w:val="21"/>
          <w:u w:val="single"/>
          <w:shd w:val="clear" w:color="auto" w:fill="FFFFFF"/>
          <w:lang w:eastAsia="zh-CN"/>
        </w:rPr>
        <w:t>2026</w:t>
      </w:r>
      <w:r>
        <w:rPr>
          <w:rFonts w:ascii="宋体" w:eastAsia="宋体" w:hAnsi="宋体" w:cs="宋体"/>
          <w:snapToGrid/>
          <w:color w:val="auto"/>
          <w:kern w:val="21"/>
          <w:shd w:val="clear" w:color="auto" w:fill="FFFFFF"/>
          <w:lang w:eastAsia="zh-CN"/>
        </w:rPr>
        <w:t>年</w:t>
      </w:r>
      <w:r>
        <w:rPr>
          <w:rFonts w:ascii="宋体" w:eastAsia="宋体" w:hAnsi="宋体" w:cs="宋体"/>
          <w:snapToGrid/>
          <w:color w:val="auto"/>
          <w:kern w:val="21"/>
          <w:u w:val="single"/>
          <w:shd w:val="clear" w:color="auto" w:fill="FFFFFF"/>
          <w:lang w:eastAsia="zh-CN"/>
        </w:rPr>
        <w:t>09</w:t>
      </w:r>
      <w:r>
        <w:rPr>
          <w:rFonts w:ascii="宋体" w:eastAsia="宋体" w:hAnsi="宋体" w:cs="宋体"/>
          <w:snapToGrid/>
          <w:color w:val="auto"/>
          <w:kern w:val="21"/>
          <w:shd w:val="clear" w:color="auto" w:fill="FFFFFF"/>
          <w:lang w:eastAsia="zh-CN"/>
        </w:rPr>
        <w:t>月</w:t>
      </w:r>
      <w:r>
        <w:rPr>
          <w:rFonts w:ascii="宋体" w:eastAsia="宋体" w:hAnsi="宋体" w:cs="宋体" w:hint="eastAsia"/>
          <w:snapToGrid/>
          <w:color w:val="auto"/>
          <w:kern w:val="21"/>
          <w:u w:val="single"/>
          <w:shd w:val="clear" w:color="auto" w:fill="FFFFFF"/>
          <w:lang w:eastAsia="zh-CN"/>
        </w:rPr>
        <w:t>21</w:t>
      </w:r>
      <w:r>
        <w:rPr>
          <w:rFonts w:ascii="宋体" w:eastAsia="宋体" w:hAnsi="宋体" w:cs="宋体"/>
          <w:snapToGrid/>
          <w:color w:val="auto"/>
          <w:kern w:val="21"/>
          <w:shd w:val="clear" w:color="auto" w:fill="FFFFFF"/>
          <w:lang w:eastAsia="zh-CN"/>
        </w:rPr>
        <w:t>日上午</w:t>
      </w:r>
      <w:r>
        <w:rPr>
          <w:rFonts w:ascii="宋体" w:eastAsia="宋体" w:hAnsi="宋体" w:cs="宋体"/>
          <w:snapToGrid/>
          <w:color w:val="auto"/>
          <w:kern w:val="21"/>
          <w:u w:val="single"/>
          <w:shd w:val="clear" w:color="auto" w:fill="FFFFFF"/>
          <w:lang w:eastAsia="zh-CN"/>
        </w:rPr>
        <w:t>08</w:t>
      </w:r>
      <w:r>
        <w:rPr>
          <w:rFonts w:ascii="宋体" w:eastAsia="宋体" w:hAnsi="宋体" w:cs="宋体"/>
          <w:snapToGrid/>
          <w:color w:val="auto"/>
          <w:kern w:val="21"/>
          <w:shd w:val="clear" w:color="auto" w:fill="FFFFFF"/>
          <w:lang w:eastAsia="zh-CN"/>
        </w:rPr>
        <w:t>时</w:t>
      </w:r>
      <w:r>
        <w:rPr>
          <w:rFonts w:ascii="宋体" w:eastAsia="宋体" w:hAnsi="宋体" w:cs="宋体"/>
          <w:snapToGrid/>
          <w:color w:val="auto"/>
          <w:kern w:val="21"/>
          <w:u w:val="single"/>
          <w:shd w:val="clear" w:color="auto" w:fill="FFFFFF"/>
          <w:lang w:eastAsia="zh-CN"/>
        </w:rPr>
        <w:t>30</w:t>
      </w:r>
      <w:r>
        <w:rPr>
          <w:rFonts w:ascii="宋体" w:eastAsia="宋体" w:hAnsi="宋体" w:cs="宋体"/>
          <w:snapToGrid/>
          <w:color w:val="auto"/>
          <w:kern w:val="21"/>
          <w:shd w:val="clear" w:color="auto" w:fill="FFFFFF"/>
          <w:lang w:eastAsia="zh-CN"/>
        </w:rPr>
        <w:t>分</w:t>
      </w:r>
    </w:p>
    <w:p w14:paraId="7B2DC85E"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snapToGrid/>
          <w:color w:val="auto"/>
          <w:kern w:val="21"/>
          <w:shd w:val="clear" w:color="auto" w:fill="FFFFFF"/>
          <w:lang w:eastAsia="zh-CN"/>
        </w:rPr>
        <w:t>投标文件递交截止时间：</w:t>
      </w:r>
      <w:r>
        <w:rPr>
          <w:rFonts w:ascii="宋体" w:eastAsia="宋体" w:hAnsi="宋体" w:cs="宋体"/>
          <w:snapToGrid/>
          <w:color w:val="auto"/>
          <w:kern w:val="21"/>
          <w:u w:val="single"/>
          <w:shd w:val="clear" w:color="auto" w:fill="FFFFFF"/>
          <w:lang w:eastAsia="zh-CN"/>
        </w:rPr>
        <w:t>2026</w:t>
      </w:r>
      <w:r>
        <w:rPr>
          <w:rFonts w:ascii="宋体" w:eastAsia="宋体" w:hAnsi="宋体" w:cs="宋体"/>
          <w:snapToGrid/>
          <w:color w:val="auto"/>
          <w:kern w:val="21"/>
          <w:shd w:val="clear" w:color="auto" w:fill="FFFFFF"/>
          <w:lang w:eastAsia="zh-CN"/>
        </w:rPr>
        <w:t>年</w:t>
      </w:r>
      <w:r>
        <w:rPr>
          <w:rFonts w:ascii="宋体" w:eastAsia="宋体" w:hAnsi="宋体" w:cs="宋体"/>
          <w:snapToGrid/>
          <w:color w:val="auto"/>
          <w:kern w:val="21"/>
          <w:u w:val="single"/>
          <w:shd w:val="clear" w:color="auto" w:fill="FFFFFF"/>
          <w:lang w:eastAsia="zh-CN"/>
        </w:rPr>
        <w:t>09</w:t>
      </w:r>
      <w:r>
        <w:rPr>
          <w:rFonts w:ascii="宋体" w:eastAsia="宋体" w:hAnsi="宋体" w:cs="宋体"/>
          <w:snapToGrid/>
          <w:color w:val="auto"/>
          <w:kern w:val="21"/>
          <w:shd w:val="clear" w:color="auto" w:fill="FFFFFF"/>
          <w:lang w:eastAsia="zh-CN"/>
        </w:rPr>
        <w:t>月</w:t>
      </w:r>
      <w:r>
        <w:rPr>
          <w:rFonts w:ascii="宋体" w:eastAsia="宋体" w:hAnsi="宋体" w:cs="宋体" w:hint="eastAsia"/>
          <w:snapToGrid/>
          <w:color w:val="auto"/>
          <w:kern w:val="21"/>
          <w:u w:val="single"/>
          <w:shd w:val="clear" w:color="auto" w:fill="FFFFFF"/>
          <w:lang w:eastAsia="zh-CN"/>
        </w:rPr>
        <w:t>23</w:t>
      </w:r>
      <w:r>
        <w:rPr>
          <w:rFonts w:ascii="宋体" w:eastAsia="宋体" w:hAnsi="宋体" w:cs="宋体"/>
          <w:snapToGrid/>
          <w:color w:val="auto"/>
          <w:kern w:val="21"/>
          <w:shd w:val="clear" w:color="auto" w:fill="FFFFFF"/>
          <w:lang w:eastAsia="zh-CN"/>
        </w:rPr>
        <w:t>日下午</w:t>
      </w:r>
      <w:r>
        <w:rPr>
          <w:rFonts w:ascii="宋体" w:eastAsia="宋体" w:hAnsi="宋体" w:cs="宋体" w:hint="eastAsia"/>
          <w:snapToGrid/>
          <w:color w:val="auto"/>
          <w:kern w:val="21"/>
          <w:u w:val="single"/>
          <w:shd w:val="clear" w:color="auto" w:fill="FFFFFF"/>
          <w:lang w:eastAsia="zh-CN"/>
        </w:rPr>
        <w:t>17</w:t>
      </w:r>
      <w:r>
        <w:rPr>
          <w:rFonts w:ascii="宋体" w:eastAsia="宋体" w:hAnsi="宋体" w:cs="宋体"/>
          <w:snapToGrid/>
          <w:color w:val="auto"/>
          <w:kern w:val="21"/>
          <w:shd w:val="clear" w:color="auto" w:fill="FFFFFF"/>
          <w:lang w:eastAsia="zh-CN"/>
        </w:rPr>
        <w:t>时</w:t>
      </w:r>
      <w:r>
        <w:rPr>
          <w:rFonts w:ascii="宋体" w:eastAsia="宋体" w:hAnsi="宋体" w:cs="宋体"/>
          <w:snapToGrid/>
          <w:color w:val="auto"/>
          <w:kern w:val="21"/>
          <w:u w:val="single"/>
          <w:shd w:val="clear" w:color="auto" w:fill="FFFFFF"/>
          <w:lang w:eastAsia="zh-CN"/>
        </w:rPr>
        <w:t>30</w:t>
      </w:r>
      <w:r>
        <w:rPr>
          <w:rFonts w:ascii="宋体" w:eastAsia="宋体" w:hAnsi="宋体" w:cs="宋体"/>
          <w:snapToGrid/>
          <w:color w:val="auto"/>
          <w:kern w:val="21"/>
          <w:shd w:val="clear" w:color="auto" w:fill="FFFFFF"/>
          <w:lang w:eastAsia="zh-CN"/>
        </w:rPr>
        <w:t>分</w:t>
      </w:r>
    </w:p>
    <w:p w14:paraId="266CCACA"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snapToGrid/>
          <w:color w:val="auto"/>
          <w:kern w:val="21"/>
          <w:shd w:val="clear" w:color="auto" w:fill="FFFFFF"/>
          <w:lang w:eastAsia="zh-CN"/>
        </w:rPr>
        <w:t>逾期不予受理。</w:t>
      </w:r>
    </w:p>
    <w:p w14:paraId="36AC7EFA"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2. 提交方式</w:t>
      </w:r>
    </w:p>
    <w:p w14:paraId="128FFD43" w14:textId="77777777" w:rsidR="00125A74" w:rsidRPr="00E72CC3"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sidRPr="00E72CC3">
        <w:rPr>
          <w:rFonts w:ascii="宋体" w:eastAsia="宋体" w:hAnsi="宋体" w:cs="宋体" w:hint="eastAsia"/>
          <w:snapToGrid/>
          <w:color w:val="auto"/>
          <w:kern w:val="21"/>
          <w:shd w:val="clear" w:color="auto" w:fill="FFFFFF"/>
          <w:lang w:eastAsia="zh-CN"/>
        </w:rPr>
        <w:t>方式一：电子邮件加密提交电子投标文件</w:t>
      </w:r>
    </w:p>
    <w:p w14:paraId="38F3AEE9" w14:textId="77777777" w:rsidR="00125A74" w:rsidRPr="00E72CC3"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sidRPr="00E72CC3">
        <w:rPr>
          <w:rFonts w:ascii="宋体" w:eastAsia="宋体" w:hAnsi="宋体" w:cs="宋体"/>
          <w:snapToGrid/>
          <w:color w:val="auto"/>
          <w:kern w:val="21"/>
          <w:shd w:val="clear" w:color="auto" w:fill="FFFFFF"/>
          <w:lang w:eastAsia="zh-CN"/>
        </w:rPr>
        <w:t>采用电子文档（加盖签章）</w:t>
      </w:r>
      <w:r w:rsidRPr="00E72CC3">
        <w:rPr>
          <w:rFonts w:ascii="宋体" w:eastAsia="宋体" w:hAnsi="宋体" w:cs="宋体" w:hint="eastAsia"/>
          <w:snapToGrid/>
          <w:color w:val="auto"/>
          <w:kern w:val="21"/>
          <w:shd w:val="clear" w:color="auto" w:fill="FFFFFF"/>
          <w:lang w:eastAsia="zh-CN"/>
        </w:rPr>
        <w:t>并打包为加密压缩包（设置打开密码），在投标截止时间前发送至招标人指定邮箱：</w:t>
      </w:r>
      <w:r w:rsidRPr="00E72CC3">
        <w:rPr>
          <w:rFonts w:ascii="宋体" w:eastAsia="宋体" w:hAnsi="宋体" w:cs="宋体"/>
          <w:snapToGrid/>
          <w:color w:val="auto"/>
          <w:kern w:val="21"/>
          <w:shd w:val="clear" w:color="auto" w:fill="FFFFFF"/>
          <w:lang w:eastAsia="zh-CN"/>
        </w:rPr>
        <w:t>aqnewst@163.com</w:t>
      </w:r>
      <w:r w:rsidRPr="00E72CC3">
        <w:rPr>
          <w:rFonts w:ascii="宋体" w:eastAsia="宋体" w:hAnsi="宋体" w:cs="宋体" w:hint="eastAsia"/>
          <w:snapToGrid/>
          <w:color w:val="auto"/>
          <w:kern w:val="21"/>
          <w:shd w:val="clear" w:color="auto" w:fill="FFFFFF"/>
          <w:lang w:eastAsia="zh-CN"/>
        </w:rPr>
        <w:t>。密码不得随邮件一并发送；开标前，招标人将统一通知投标人报送压缩包解密密码。</w:t>
      </w:r>
    </w:p>
    <w:p w14:paraId="7789E3A1" w14:textId="77777777" w:rsidR="00125A74" w:rsidRPr="00E72CC3"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sidRPr="00E72CC3">
        <w:rPr>
          <w:rFonts w:ascii="宋体" w:eastAsia="宋体" w:hAnsi="宋体" w:cs="宋体" w:hint="eastAsia"/>
          <w:snapToGrid/>
          <w:color w:val="auto"/>
          <w:kern w:val="21"/>
          <w:shd w:val="clear" w:color="auto" w:fill="FFFFFF"/>
          <w:lang w:eastAsia="zh-CN"/>
        </w:rPr>
        <w:t>方式二：纸质投标文件</w:t>
      </w:r>
    </w:p>
    <w:p w14:paraId="7FEE8029" w14:textId="77777777" w:rsidR="00125A74" w:rsidRPr="00E72CC3"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sidRPr="00E72CC3">
        <w:rPr>
          <w:rFonts w:ascii="宋体" w:eastAsia="宋体" w:hAnsi="宋体" w:cs="宋体"/>
          <w:snapToGrid/>
          <w:color w:val="auto"/>
          <w:kern w:val="21"/>
          <w:shd w:val="clear" w:color="auto" w:fill="FFFFFF"/>
          <w:lang w:eastAsia="zh-CN"/>
        </w:rPr>
        <w:t>投标文件递交地点：安庆市新闻传媒中心922纪检监察室(安庆市经开区湖心北路88号)</w:t>
      </w:r>
      <w:r w:rsidRPr="00E72CC3">
        <w:rPr>
          <w:rFonts w:ascii="宋体" w:eastAsia="宋体" w:hAnsi="宋体" w:cs="宋体" w:hint="eastAsia"/>
          <w:snapToGrid/>
          <w:color w:val="auto"/>
          <w:kern w:val="21"/>
          <w:shd w:val="clear" w:color="auto" w:fill="FFFFFF"/>
          <w:lang w:eastAsia="zh-CN"/>
        </w:rPr>
        <w:t>。采用邮寄方式的，以招标人实际签收时间为准。</w:t>
      </w:r>
    </w:p>
    <w:p w14:paraId="7BB79BA7" w14:textId="77777777" w:rsidR="00125A74" w:rsidRDefault="00000000">
      <w:pPr>
        <w:kinsoku/>
        <w:adjustRightInd/>
        <w:snapToGrid/>
        <w:spacing w:line="560" w:lineRule="exact"/>
        <w:ind w:firstLineChars="200" w:firstLine="489"/>
        <w:textAlignment w:val="auto"/>
        <w:rPr>
          <w:rFonts w:ascii="宋体" w:eastAsia="宋体" w:hAnsi="宋体" w:cs="宋体"/>
          <w:b/>
          <w:bCs/>
          <w:snapToGrid/>
          <w:color w:val="auto"/>
          <w:kern w:val="21"/>
          <w:sz w:val="24"/>
          <w:szCs w:val="24"/>
          <w:lang w:eastAsia="zh-CN"/>
        </w:rPr>
      </w:pPr>
      <w:r>
        <w:rPr>
          <w:rFonts w:ascii="宋体" w:eastAsia="宋体" w:hAnsi="宋体" w:cs="宋体" w:hint="eastAsia"/>
          <w:b/>
          <w:bCs/>
          <w:snapToGrid/>
          <w:color w:val="auto"/>
          <w:kern w:val="21"/>
          <w:sz w:val="24"/>
          <w:szCs w:val="24"/>
          <w:lang w:eastAsia="zh-CN"/>
        </w:rPr>
        <w:t>五、开标时间及地点</w:t>
      </w:r>
    </w:p>
    <w:p w14:paraId="4DDB5220" w14:textId="77777777" w:rsidR="00125A74" w:rsidRDefault="00000000">
      <w:pPr>
        <w:kinsoku/>
        <w:adjustRightInd/>
        <w:snapToGrid/>
        <w:spacing w:line="560" w:lineRule="exact"/>
        <w:ind w:firstLineChars="200" w:firstLine="480"/>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开标时间：</w:t>
      </w:r>
      <w:r>
        <w:rPr>
          <w:rFonts w:ascii="宋体" w:eastAsia="宋体" w:hAnsi="宋体" w:cs="宋体" w:hint="eastAsia"/>
          <w:snapToGrid/>
          <w:color w:val="auto"/>
          <w:kern w:val="21"/>
          <w:sz w:val="24"/>
          <w:szCs w:val="24"/>
          <w:u w:val="single"/>
          <w:shd w:val="clear" w:color="auto" w:fill="FFFFFF"/>
          <w:lang w:eastAsia="zh-CN"/>
        </w:rPr>
        <w:t>202</w:t>
      </w:r>
      <w:r>
        <w:rPr>
          <w:rFonts w:ascii="宋体" w:hAnsi="宋体" w:cs="宋体" w:hint="eastAsia"/>
          <w:snapToGrid/>
          <w:color w:val="auto"/>
          <w:kern w:val="21"/>
          <w:sz w:val="24"/>
          <w:szCs w:val="24"/>
          <w:u w:val="single"/>
          <w:shd w:val="clear" w:color="auto" w:fill="FFFFFF"/>
          <w:lang w:eastAsia="zh-CN"/>
        </w:rPr>
        <w:t>6</w:t>
      </w:r>
      <w:r>
        <w:rPr>
          <w:rFonts w:ascii="宋体" w:eastAsia="宋体" w:hAnsi="宋体" w:cs="宋体" w:hint="eastAsia"/>
          <w:snapToGrid/>
          <w:color w:val="auto"/>
          <w:kern w:val="21"/>
          <w:sz w:val="24"/>
          <w:szCs w:val="24"/>
          <w:shd w:val="clear" w:color="auto" w:fill="FFFFFF"/>
          <w:lang w:eastAsia="zh-CN"/>
        </w:rPr>
        <w:t>年</w:t>
      </w:r>
      <w:r>
        <w:rPr>
          <w:rFonts w:ascii="宋体" w:hAnsi="宋体" w:cs="宋体" w:hint="eastAsia"/>
          <w:snapToGrid/>
          <w:color w:val="auto"/>
          <w:kern w:val="21"/>
          <w:sz w:val="24"/>
          <w:szCs w:val="24"/>
          <w:u w:val="single"/>
          <w:shd w:val="clear" w:color="auto" w:fill="FFFFFF"/>
          <w:lang w:eastAsia="zh-CN"/>
        </w:rPr>
        <w:t>09</w:t>
      </w:r>
      <w:r>
        <w:rPr>
          <w:rFonts w:ascii="宋体" w:eastAsia="宋体" w:hAnsi="宋体" w:cs="宋体" w:hint="eastAsia"/>
          <w:snapToGrid/>
          <w:color w:val="auto"/>
          <w:kern w:val="21"/>
          <w:sz w:val="24"/>
          <w:szCs w:val="24"/>
          <w:shd w:val="clear" w:color="auto" w:fill="FFFFFF"/>
          <w:lang w:eastAsia="zh-CN"/>
        </w:rPr>
        <w:t>月</w:t>
      </w:r>
      <w:r>
        <w:rPr>
          <w:rFonts w:ascii="宋体" w:hAnsi="宋体" w:cs="宋体" w:hint="eastAsia"/>
          <w:snapToGrid/>
          <w:color w:val="auto"/>
          <w:kern w:val="21"/>
          <w:sz w:val="24"/>
          <w:szCs w:val="24"/>
          <w:u w:val="single"/>
          <w:shd w:val="clear" w:color="auto" w:fill="FFFFFF"/>
          <w:lang w:eastAsia="zh-CN"/>
        </w:rPr>
        <w:t>24</w:t>
      </w:r>
      <w:r>
        <w:rPr>
          <w:rFonts w:ascii="宋体" w:eastAsia="宋体" w:hAnsi="宋体" w:cs="宋体" w:hint="eastAsia"/>
          <w:snapToGrid/>
          <w:color w:val="auto"/>
          <w:kern w:val="21"/>
          <w:sz w:val="24"/>
          <w:szCs w:val="24"/>
          <w:shd w:val="clear" w:color="auto" w:fill="FFFFFF"/>
          <w:lang w:eastAsia="zh-CN"/>
        </w:rPr>
        <w:t>日</w:t>
      </w:r>
      <w:r>
        <w:rPr>
          <w:rFonts w:ascii="宋体" w:hAnsi="宋体" w:cs="宋体" w:hint="eastAsia"/>
          <w:snapToGrid/>
          <w:color w:val="auto"/>
          <w:kern w:val="21"/>
          <w:sz w:val="24"/>
          <w:szCs w:val="24"/>
          <w:shd w:val="clear" w:color="auto" w:fill="FFFFFF"/>
          <w:lang w:eastAsia="zh-CN"/>
        </w:rPr>
        <w:t>下</w:t>
      </w:r>
      <w:r>
        <w:rPr>
          <w:rFonts w:ascii="宋体" w:eastAsia="宋体" w:hAnsi="宋体" w:cs="宋体" w:hint="eastAsia"/>
          <w:snapToGrid/>
          <w:color w:val="auto"/>
          <w:kern w:val="21"/>
          <w:sz w:val="24"/>
          <w:szCs w:val="24"/>
          <w:shd w:val="clear" w:color="auto" w:fill="FFFFFF"/>
          <w:lang w:eastAsia="zh-CN"/>
        </w:rPr>
        <w:t>午</w:t>
      </w:r>
      <w:r>
        <w:rPr>
          <w:rFonts w:ascii="宋体" w:hAnsi="宋体" w:cs="宋体" w:hint="eastAsia"/>
          <w:bCs/>
          <w:snapToGrid/>
          <w:color w:val="auto"/>
          <w:kern w:val="21"/>
          <w:sz w:val="24"/>
          <w:szCs w:val="24"/>
          <w:u w:val="single"/>
          <w:lang w:eastAsia="zh-CN"/>
        </w:rPr>
        <w:t>15</w:t>
      </w:r>
      <w:r>
        <w:rPr>
          <w:rFonts w:ascii="宋体" w:eastAsia="宋体" w:hAnsi="宋体" w:cs="宋体" w:hint="eastAsia"/>
          <w:bCs/>
          <w:snapToGrid/>
          <w:color w:val="auto"/>
          <w:kern w:val="21"/>
          <w:sz w:val="24"/>
          <w:szCs w:val="24"/>
          <w:lang w:eastAsia="zh-CN"/>
        </w:rPr>
        <w:t>时</w:t>
      </w:r>
    </w:p>
    <w:p w14:paraId="71EA6439" w14:textId="77777777" w:rsidR="00125A74" w:rsidRDefault="00000000">
      <w:pPr>
        <w:kinsoku/>
        <w:adjustRightInd/>
        <w:snapToGrid/>
        <w:spacing w:line="560" w:lineRule="exact"/>
        <w:ind w:firstLineChars="200" w:firstLine="480"/>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开标地点：安庆市新闻传媒中心九楼（</w:t>
      </w:r>
      <w:r>
        <w:rPr>
          <w:rFonts w:ascii="宋体" w:eastAsia="宋体" w:hAnsi="宋体" w:cs="宋体" w:hint="eastAsia"/>
          <w:bCs/>
          <w:snapToGrid/>
          <w:color w:val="auto"/>
          <w:kern w:val="21"/>
          <w:sz w:val="24"/>
          <w:szCs w:val="24"/>
          <w:lang w:eastAsia="zh-CN"/>
        </w:rPr>
        <w:t>安庆市经开区湖心北路88号</w:t>
      </w:r>
      <w:r>
        <w:rPr>
          <w:rFonts w:ascii="宋体" w:eastAsia="宋体" w:hAnsi="宋体" w:cs="宋体" w:hint="eastAsia"/>
          <w:snapToGrid/>
          <w:color w:val="auto"/>
          <w:kern w:val="21"/>
          <w:sz w:val="24"/>
          <w:szCs w:val="24"/>
          <w:lang w:eastAsia="zh-CN"/>
        </w:rPr>
        <w:t>）</w:t>
      </w:r>
    </w:p>
    <w:p w14:paraId="4813CD4D" w14:textId="77777777" w:rsidR="00125A74" w:rsidRDefault="00000000">
      <w:pPr>
        <w:widowControl w:val="0"/>
        <w:kinsoku/>
        <w:autoSpaceDE/>
        <w:autoSpaceDN/>
        <w:adjustRightInd/>
        <w:snapToGrid/>
        <w:spacing w:line="560" w:lineRule="exact"/>
        <w:ind w:left="489"/>
        <w:jc w:val="both"/>
        <w:textAlignment w:val="auto"/>
        <w:rPr>
          <w:rFonts w:ascii="宋体" w:eastAsia="宋体" w:hAnsi="宋体" w:cs="宋体"/>
          <w:b/>
          <w:bCs/>
          <w:snapToGrid/>
          <w:color w:val="auto"/>
          <w:kern w:val="21"/>
          <w:sz w:val="24"/>
          <w:szCs w:val="24"/>
          <w:lang w:eastAsia="zh-CN"/>
        </w:rPr>
      </w:pPr>
      <w:r>
        <w:rPr>
          <w:rFonts w:ascii="宋体" w:eastAsia="宋体" w:hAnsi="宋体" w:cs="宋体" w:hint="eastAsia"/>
          <w:b/>
          <w:bCs/>
          <w:snapToGrid/>
          <w:color w:val="auto"/>
          <w:kern w:val="21"/>
          <w:sz w:val="24"/>
          <w:szCs w:val="24"/>
          <w:lang w:eastAsia="zh-CN"/>
        </w:rPr>
        <w:t>六、采购公告发布媒介：</w:t>
      </w:r>
    </w:p>
    <w:p w14:paraId="3AB7E0B5" w14:textId="6762EDD4" w:rsidR="00125A74" w:rsidRDefault="00000000">
      <w:pPr>
        <w:kinsoku/>
        <w:adjustRightInd/>
        <w:snapToGrid/>
        <w:spacing w:line="560" w:lineRule="exact"/>
        <w:ind w:firstLineChars="200" w:firstLine="480"/>
        <w:textAlignment w:val="auto"/>
        <w:rPr>
          <w:rFonts w:ascii="宋体" w:eastAsia="宋体" w:hAnsi="宋体" w:cs="宋体"/>
          <w:b/>
          <w:bCs/>
          <w:snapToGrid/>
          <w:color w:val="auto"/>
          <w:kern w:val="21"/>
          <w:sz w:val="24"/>
          <w:szCs w:val="24"/>
          <w:lang w:eastAsia="zh-CN"/>
        </w:rPr>
      </w:pPr>
      <w:proofErr w:type="spellStart"/>
      <w:r>
        <w:rPr>
          <w:rFonts w:ascii="宋体" w:eastAsia="宋体" w:hAnsi="宋体" w:cs="宋体" w:hint="eastAsia"/>
          <w:sz w:val="24"/>
          <w:szCs w:val="24"/>
          <w:shd w:val="clear" w:color="auto" w:fill="FFFFFF"/>
        </w:rPr>
        <w:t>本次</w:t>
      </w:r>
      <w:proofErr w:type="spellEnd"/>
      <w:r>
        <w:rPr>
          <w:rFonts w:ascii="宋体" w:eastAsia="宋体" w:hAnsi="宋体" w:cs="宋体" w:hint="eastAsia"/>
          <w:sz w:val="24"/>
          <w:szCs w:val="24"/>
          <w:shd w:val="clear" w:color="auto" w:fill="FFFFFF"/>
          <w:lang w:eastAsia="zh-CN"/>
        </w:rPr>
        <w:t>招标公</w:t>
      </w:r>
      <w:proofErr w:type="spellStart"/>
      <w:r>
        <w:rPr>
          <w:rFonts w:ascii="宋体" w:eastAsia="宋体" w:hAnsi="宋体" w:cs="宋体" w:hint="eastAsia"/>
          <w:sz w:val="24"/>
          <w:szCs w:val="24"/>
          <w:shd w:val="clear" w:color="auto" w:fill="FFFFFF"/>
        </w:rPr>
        <w:t>告在</w:t>
      </w:r>
      <w:proofErr w:type="spellEnd"/>
      <w:r>
        <w:rPr>
          <w:rFonts w:ascii="宋体" w:eastAsia="宋体" w:hAnsi="宋体" w:cs="宋体" w:hint="eastAsia"/>
          <w:sz w:val="24"/>
          <w:szCs w:val="24"/>
          <w:shd w:val="clear" w:color="auto" w:fill="FFFFFF"/>
          <w:lang w:eastAsia="zh-CN"/>
        </w:rPr>
        <w:t>安庆新闻网（</w:t>
      </w:r>
      <w:r w:rsidR="00E72CC3" w:rsidRPr="00E72CC3">
        <w:rPr>
          <w:rFonts w:ascii="宋体" w:eastAsia="宋体" w:hAnsi="宋体" w:cs="宋体"/>
          <w:color w:val="0000FF"/>
          <w:kern w:val="21"/>
          <w:sz w:val="24"/>
          <w:szCs w:val="24"/>
          <w:shd w:val="clear" w:color="auto" w:fill="FFFFFF"/>
          <w:lang w:eastAsia="zh-CN"/>
        </w:rPr>
        <w:t>http://www.anqingnews.cn/</w:t>
      </w:r>
      <w:r>
        <w:rPr>
          <w:rFonts w:ascii="宋体" w:eastAsia="宋体" w:hAnsi="宋体" w:cs="宋体" w:hint="eastAsia"/>
          <w:sz w:val="24"/>
          <w:szCs w:val="24"/>
          <w:shd w:val="clear" w:color="auto" w:fill="FFFFFF"/>
          <w:lang w:eastAsia="zh-CN"/>
        </w:rPr>
        <w:t>）</w:t>
      </w:r>
      <w:proofErr w:type="spellStart"/>
      <w:r>
        <w:rPr>
          <w:rFonts w:ascii="宋体" w:eastAsia="宋体" w:hAnsi="宋体" w:cs="宋体" w:hint="eastAsia"/>
          <w:sz w:val="24"/>
          <w:szCs w:val="24"/>
          <w:shd w:val="clear" w:color="auto" w:fill="FFFFFF"/>
        </w:rPr>
        <w:t>发布</w:t>
      </w:r>
      <w:proofErr w:type="spellEnd"/>
      <w:r>
        <w:rPr>
          <w:rFonts w:ascii="宋体" w:eastAsia="宋体" w:hAnsi="宋体" w:cs="宋体" w:hint="eastAsia"/>
          <w:sz w:val="24"/>
          <w:szCs w:val="24"/>
          <w:shd w:val="clear" w:color="auto" w:fill="FFFFFF"/>
        </w:rPr>
        <w:t>。</w:t>
      </w:r>
    </w:p>
    <w:p w14:paraId="3B346283" w14:textId="77777777" w:rsidR="00125A74" w:rsidRDefault="00000000">
      <w:pPr>
        <w:widowControl w:val="0"/>
        <w:kinsoku/>
        <w:autoSpaceDE/>
        <w:autoSpaceDN/>
        <w:adjustRightInd/>
        <w:snapToGrid/>
        <w:spacing w:line="560" w:lineRule="exact"/>
        <w:ind w:left="489"/>
        <w:jc w:val="both"/>
        <w:textAlignment w:val="auto"/>
        <w:rPr>
          <w:rFonts w:ascii="宋体" w:eastAsia="宋体" w:hAnsi="宋体" w:cs="宋体"/>
          <w:b/>
          <w:bCs/>
          <w:snapToGrid/>
          <w:color w:val="auto"/>
          <w:kern w:val="21"/>
          <w:sz w:val="24"/>
          <w:szCs w:val="24"/>
          <w:lang w:eastAsia="zh-CN"/>
        </w:rPr>
      </w:pPr>
      <w:r>
        <w:rPr>
          <w:rFonts w:ascii="宋体" w:eastAsia="宋体" w:hAnsi="宋体" w:cs="宋体" w:hint="eastAsia"/>
          <w:b/>
          <w:bCs/>
          <w:snapToGrid/>
          <w:color w:val="auto"/>
          <w:kern w:val="21"/>
          <w:sz w:val="24"/>
          <w:szCs w:val="24"/>
          <w:lang w:eastAsia="zh-CN"/>
        </w:rPr>
        <w:lastRenderedPageBreak/>
        <w:t>七、联系方式：</w:t>
      </w:r>
    </w:p>
    <w:p w14:paraId="63B3FE80" w14:textId="77777777" w:rsidR="00125A74" w:rsidRDefault="00000000">
      <w:pPr>
        <w:pStyle w:val="aa"/>
        <w:widowControl w:val="0"/>
        <w:kinsoku/>
        <w:adjustRightInd/>
        <w:snapToGrid/>
        <w:spacing w:beforeAutospacing="0" w:afterAutospacing="0" w:line="500" w:lineRule="exact"/>
        <w:ind w:firstLineChars="200" w:firstLine="480"/>
        <w:rPr>
          <w:rFonts w:ascii="宋体" w:eastAsia="宋体" w:hAnsi="宋体" w:cs="宋体"/>
          <w:shd w:val="clear" w:color="auto" w:fill="FFFFFF"/>
          <w:lang w:eastAsia="zh-CN"/>
        </w:rPr>
      </w:pPr>
      <w:r>
        <w:rPr>
          <w:rFonts w:ascii="宋体" w:eastAsia="宋体" w:hAnsi="宋体" w:cs="宋体" w:hint="eastAsia"/>
          <w:shd w:val="clear" w:color="auto" w:fill="FFFFFF"/>
          <w:lang w:eastAsia="zh-CN"/>
        </w:rPr>
        <w:t>采购人名称：</w:t>
      </w:r>
      <w:r>
        <w:rPr>
          <w:rFonts w:ascii="宋体" w:eastAsia="宋体" w:hAnsi="宋体" w:cs="宋体" w:hint="eastAsia"/>
          <w:snapToGrid/>
          <w:color w:val="auto"/>
          <w:kern w:val="21"/>
          <w:shd w:val="clear" w:color="auto" w:fill="FFFFFF"/>
          <w:lang w:eastAsia="zh-CN"/>
        </w:rPr>
        <w:t>安庆市新闻传媒中心</w:t>
      </w:r>
    </w:p>
    <w:p w14:paraId="0B375636" w14:textId="77777777" w:rsidR="00125A74" w:rsidRDefault="00000000">
      <w:pPr>
        <w:pStyle w:val="aa"/>
        <w:widowControl w:val="0"/>
        <w:kinsoku/>
        <w:adjustRightInd/>
        <w:snapToGrid/>
        <w:spacing w:beforeAutospacing="0" w:afterAutospacing="0" w:line="500" w:lineRule="exact"/>
        <w:ind w:firstLineChars="200" w:firstLine="480"/>
        <w:rPr>
          <w:rFonts w:ascii="宋体" w:eastAsia="宋体" w:hAnsi="宋体" w:cs="宋体"/>
          <w:shd w:val="clear" w:color="auto" w:fill="FFFFFF"/>
          <w:lang w:eastAsia="zh-CN"/>
        </w:rPr>
      </w:pPr>
      <w:r>
        <w:rPr>
          <w:rFonts w:ascii="宋体" w:eastAsia="宋体" w:hAnsi="宋体" w:cs="宋体" w:hint="eastAsia"/>
          <w:shd w:val="clear" w:color="auto" w:fill="FFFFFF"/>
          <w:lang w:eastAsia="zh-CN"/>
        </w:rPr>
        <w:t>地址：安庆市湖心北路88号</w:t>
      </w:r>
    </w:p>
    <w:p w14:paraId="64F303B2" w14:textId="77777777" w:rsidR="00125A74" w:rsidRDefault="00000000">
      <w:pPr>
        <w:pStyle w:val="aa"/>
        <w:widowControl w:val="0"/>
        <w:kinsoku/>
        <w:adjustRightInd/>
        <w:snapToGrid/>
        <w:spacing w:beforeAutospacing="0" w:afterAutospacing="0" w:line="500" w:lineRule="exact"/>
        <w:ind w:firstLineChars="200" w:firstLine="480"/>
        <w:rPr>
          <w:rFonts w:ascii="宋体" w:eastAsia="宋体" w:hAnsi="宋体" w:cs="宋体"/>
          <w:snapToGrid/>
          <w:kern w:val="21"/>
          <w:lang w:eastAsia="zh-CN"/>
        </w:rPr>
      </w:pPr>
      <w:r>
        <w:rPr>
          <w:rFonts w:ascii="宋体" w:eastAsia="宋体" w:hAnsi="宋体" w:cs="宋体" w:hint="eastAsia"/>
          <w:snapToGrid/>
          <w:kern w:val="21"/>
          <w:shd w:val="clear" w:color="auto" w:fill="FFFFFF"/>
          <w:lang w:eastAsia="zh-CN"/>
        </w:rPr>
        <w:t>联系人：</w:t>
      </w:r>
      <w:r>
        <w:rPr>
          <w:rFonts w:ascii="宋体" w:hAnsi="宋体" w:cs="宋体" w:hint="eastAsia"/>
          <w:color w:val="auto"/>
          <w:lang w:eastAsia="zh-CN"/>
        </w:rPr>
        <w:t xml:space="preserve"> </w:t>
      </w:r>
      <w:r>
        <w:rPr>
          <w:rFonts w:ascii="宋体" w:hAnsi="宋体" w:cs="宋体" w:hint="eastAsia"/>
          <w:color w:val="auto"/>
          <w:lang w:eastAsia="zh-CN"/>
        </w:rPr>
        <w:t>袁先生</w:t>
      </w:r>
    </w:p>
    <w:p w14:paraId="59E1B8B3" w14:textId="77777777" w:rsidR="00125A74" w:rsidRDefault="00000000">
      <w:pPr>
        <w:pStyle w:val="aa"/>
        <w:widowControl w:val="0"/>
        <w:kinsoku/>
        <w:adjustRightInd/>
        <w:snapToGrid/>
        <w:spacing w:beforeAutospacing="0" w:afterAutospacing="0" w:line="500" w:lineRule="exact"/>
        <w:ind w:firstLineChars="200" w:firstLine="480"/>
        <w:rPr>
          <w:rFonts w:ascii="宋体" w:eastAsia="宋体" w:hAnsi="宋体" w:cs="宋体"/>
          <w:snapToGrid/>
          <w:kern w:val="21"/>
          <w:shd w:val="clear" w:color="auto" w:fill="FFFFFF"/>
          <w:lang w:eastAsia="zh-CN"/>
        </w:rPr>
      </w:pPr>
      <w:r>
        <w:rPr>
          <w:rFonts w:ascii="宋体" w:eastAsia="宋体" w:hAnsi="宋体" w:cs="宋体" w:hint="eastAsia"/>
          <w:snapToGrid/>
          <w:kern w:val="21"/>
          <w:shd w:val="clear" w:color="auto" w:fill="FFFFFF"/>
          <w:lang w:eastAsia="zh-CN"/>
        </w:rPr>
        <w:t>电话：17755668730</w:t>
      </w:r>
    </w:p>
    <w:p w14:paraId="4377A097" w14:textId="77777777" w:rsidR="00125A74" w:rsidRDefault="00000000">
      <w:pPr>
        <w:pageBreakBefore/>
        <w:jc w:val="center"/>
        <w:rPr>
          <w:rFonts w:ascii="宋体" w:eastAsia="宋体" w:hAnsi="宋体" w:cs="宋体"/>
          <w:b/>
          <w:snapToGrid/>
          <w:color w:val="auto"/>
          <w:kern w:val="21"/>
          <w:sz w:val="36"/>
          <w:szCs w:val="36"/>
          <w:lang w:eastAsia="zh-CN"/>
        </w:rPr>
      </w:pPr>
      <w:r>
        <w:rPr>
          <w:rFonts w:ascii="宋体" w:eastAsia="宋体" w:hAnsi="宋体" w:cs="宋体" w:hint="eastAsia"/>
          <w:b/>
          <w:snapToGrid/>
          <w:color w:val="auto"/>
          <w:kern w:val="21"/>
          <w:sz w:val="36"/>
          <w:szCs w:val="36"/>
          <w:lang w:eastAsia="zh-CN"/>
        </w:rPr>
        <w:lastRenderedPageBreak/>
        <w:t>第二章  投标须知</w:t>
      </w:r>
    </w:p>
    <w:p w14:paraId="5F589A78" w14:textId="77777777" w:rsidR="00125A74" w:rsidRDefault="00000000">
      <w:pPr>
        <w:pStyle w:val="Heading31"/>
        <w:spacing w:line="360" w:lineRule="auto"/>
        <w:rPr>
          <w:rFonts w:ascii="宋体" w:hAnsi="宋体" w:cs="宋体"/>
          <w:b/>
          <w:kern w:val="21"/>
          <w:sz w:val="28"/>
          <w:szCs w:val="28"/>
        </w:rPr>
      </w:pPr>
      <w:bookmarkStart w:id="0" w:name="第一节_磋商须知前附表"/>
      <w:bookmarkStart w:id="1" w:name="_bookmark2"/>
      <w:bookmarkEnd w:id="0"/>
      <w:bookmarkEnd w:id="1"/>
      <w:r>
        <w:rPr>
          <w:rFonts w:ascii="宋体" w:hAnsi="宋体" w:cs="宋体" w:hint="eastAsia"/>
          <w:b/>
          <w:kern w:val="21"/>
          <w:sz w:val="28"/>
          <w:szCs w:val="28"/>
        </w:rPr>
        <w:t>第一节  投标须知前附表</w:t>
      </w:r>
    </w:p>
    <w:tbl>
      <w:tblPr>
        <w:tblW w:w="100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86"/>
        <w:gridCol w:w="1734"/>
        <w:gridCol w:w="7579"/>
      </w:tblGrid>
      <w:tr w:rsidR="00125A74" w14:paraId="6945B1E9" w14:textId="77777777">
        <w:trPr>
          <w:trHeight w:val="567"/>
          <w:jc w:val="center"/>
        </w:trPr>
        <w:tc>
          <w:tcPr>
            <w:tcW w:w="786" w:type="dxa"/>
            <w:tcMar>
              <w:top w:w="57" w:type="dxa"/>
              <w:left w:w="57" w:type="dxa"/>
              <w:bottom w:w="57" w:type="dxa"/>
              <w:right w:w="57" w:type="dxa"/>
            </w:tcMar>
            <w:vAlign w:val="center"/>
          </w:tcPr>
          <w:p w14:paraId="652AD0B9"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rPr>
            </w:pPr>
            <w:proofErr w:type="spellStart"/>
            <w:r>
              <w:rPr>
                <w:rFonts w:ascii="宋体" w:eastAsia="宋体" w:hAnsi="宋体" w:cs="宋体" w:hint="eastAsia"/>
                <w:snapToGrid/>
                <w:color w:val="auto"/>
                <w:kern w:val="21"/>
                <w:sz w:val="24"/>
                <w:szCs w:val="24"/>
              </w:rPr>
              <w:t>序号</w:t>
            </w:r>
            <w:proofErr w:type="spellEnd"/>
          </w:p>
        </w:tc>
        <w:tc>
          <w:tcPr>
            <w:tcW w:w="1734" w:type="dxa"/>
            <w:tcMar>
              <w:top w:w="57" w:type="dxa"/>
              <w:left w:w="57" w:type="dxa"/>
              <w:bottom w:w="57" w:type="dxa"/>
              <w:right w:w="57" w:type="dxa"/>
            </w:tcMar>
            <w:vAlign w:val="center"/>
          </w:tcPr>
          <w:p w14:paraId="36962EF6"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rPr>
            </w:pPr>
            <w:proofErr w:type="spellStart"/>
            <w:r>
              <w:rPr>
                <w:rFonts w:ascii="宋体" w:eastAsia="宋体" w:hAnsi="宋体" w:cs="宋体" w:hint="eastAsia"/>
                <w:snapToGrid/>
                <w:color w:val="auto"/>
                <w:kern w:val="21"/>
                <w:sz w:val="24"/>
                <w:szCs w:val="24"/>
              </w:rPr>
              <w:t>内容</w:t>
            </w:r>
            <w:proofErr w:type="spellEnd"/>
          </w:p>
        </w:tc>
        <w:tc>
          <w:tcPr>
            <w:tcW w:w="7579" w:type="dxa"/>
            <w:tcMar>
              <w:top w:w="57" w:type="dxa"/>
              <w:left w:w="57" w:type="dxa"/>
              <w:bottom w:w="57" w:type="dxa"/>
              <w:right w:w="57" w:type="dxa"/>
            </w:tcMar>
            <w:vAlign w:val="center"/>
          </w:tcPr>
          <w:p w14:paraId="3A946078"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rPr>
            </w:pPr>
            <w:proofErr w:type="spellStart"/>
            <w:r>
              <w:rPr>
                <w:rFonts w:ascii="宋体" w:eastAsia="宋体" w:hAnsi="宋体" w:cs="宋体" w:hint="eastAsia"/>
                <w:snapToGrid/>
                <w:color w:val="auto"/>
                <w:kern w:val="21"/>
                <w:sz w:val="24"/>
                <w:szCs w:val="24"/>
              </w:rPr>
              <w:t>说明与要求</w:t>
            </w:r>
            <w:proofErr w:type="spellEnd"/>
          </w:p>
        </w:tc>
      </w:tr>
      <w:tr w:rsidR="00125A74" w14:paraId="34158CFA" w14:textId="77777777">
        <w:trPr>
          <w:trHeight w:val="567"/>
          <w:jc w:val="center"/>
        </w:trPr>
        <w:tc>
          <w:tcPr>
            <w:tcW w:w="786" w:type="dxa"/>
            <w:tcMar>
              <w:top w:w="57" w:type="dxa"/>
              <w:left w:w="57" w:type="dxa"/>
              <w:bottom w:w="57" w:type="dxa"/>
              <w:right w:w="57" w:type="dxa"/>
            </w:tcMar>
            <w:vAlign w:val="center"/>
          </w:tcPr>
          <w:p w14:paraId="31C71B13"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rPr>
            </w:pPr>
            <w:r>
              <w:rPr>
                <w:rFonts w:ascii="宋体" w:eastAsia="宋体" w:hAnsi="宋体" w:cs="宋体" w:hint="eastAsia"/>
                <w:snapToGrid/>
                <w:color w:val="auto"/>
                <w:kern w:val="21"/>
                <w:sz w:val="24"/>
                <w:szCs w:val="24"/>
              </w:rPr>
              <w:t>1</w:t>
            </w:r>
          </w:p>
        </w:tc>
        <w:tc>
          <w:tcPr>
            <w:tcW w:w="1734" w:type="dxa"/>
            <w:tcMar>
              <w:top w:w="57" w:type="dxa"/>
              <w:left w:w="57" w:type="dxa"/>
              <w:bottom w:w="57" w:type="dxa"/>
              <w:right w:w="57" w:type="dxa"/>
            </w:tcMar>
            <w:vAlign w:val="center"/>
          </w:tcPr>
          <w:p w14:paraId="3E66832A"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rPr>
            </w:pPr>
            <w:proofErr w:type="spellStart"/>
            <w:r>
              <w:rPr>
                <w:rFonts w:ascii="宋体" w:eastAsia="宋体" w:hAnsi="宋体" w:cs="宋体" w:hint="eastAsia"/>
                <w:snapToGrid/>
                <w:color w:val="auto"/>
                <w:kern w:val="21"/>
                <w:sz w:val="24"/>
                <w:szCs w:val="24"/>
              </w:rPr>
              <w:t>项目名称</w:t>
            </w:r>
            <w:proofErr w:type="spellEnd"/>
          </w:p>
        </w:tc>
        <w:tc>
          <w:tcPr>
            <w:tcW w:w="7579" w:type="dxa"/>
            <w:tcMar>
              <w:top w:w="57" w:type="dxa"/>
              <w:left w:w="57" w:type="dxa"/>
              <w:bottom w:w="57" w:type="dxa"/>
              <w:right w:w="57" w:type="dxa"/>
            </w:tcMar>
            <w:vAlign w:val="center"/>
          </w:tcPr>
          <w:p w14:paraId="7DC2C53C" w14:textId="77777777" w:rsidR="00125A74" w:rsidRDefault="00000000">
            <w:pPr>
              <w:kinsoku/>
              <w:adjustRightInd/>
              <w:snapToGrid/>
              <w:spacing w:line="540" w:lineRule="exact"/>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安庆市智慧媒体创意直播示范基地项目资金概算及技术方案评审服务项目</w:t>
            </w:r>
          </w:p>
        </w:tc>
      </w:tr>
      <w:tr w:rsidR="00125A74" w14:paraId="7F8056BB" w14:textId="77777777">
        <w:trPr>
          <w:trHeight w:val="567"/>
          <w:jc w:val="center"/>
        </w:trPr>
        <w:tc>
          <w:tcPr>
            <w:tcW w:w="786" w:type="dxa"/>
            <w:tcMar>
              <w:top w:w="57" w:type="dxa"/>
              <w:left w:w="57" w:type="dxa"/>
              <w:bottom w:w="57" w:type="dxa"/>
              <w:right w:w="57" w:type="dxa"/>
            </w:tcMar>
            <w:vAlign w:val="center"/>
          </w:tcPr>
          <w:p w14:paraId="39CE282A"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rPr>
            </w:pPr>
            <w:r>
              <w:rPr>
                <w:rFonts w:ascii="宋体" w:eastAsia="宋体" w:hAnsi="宋体" w:cs="宋体" w:hint="eastAsia"/>
                <w:snapToGrid/>
                <w:color w:val="auto"/>
                <w:kern w:val="21"/>
                <w:sz w:val="24"/>
                <w:szCs w:val="24"/>
              </w:rPr>
              <w:t>2</w:t>
            </w:r>
          </w:p>
        </w:tc>
        <w:tc>
          <w:tcPr>
            <w:tcW w:w="1734" w:type="dxa"/>
            <w:tcMar>
              <w:top w:w="57" w:type="dxa"/>
              <w:left w:w="57" w:type="dxa"/>
              <w:bottom w:w="57" w:type="dxa"/>
              <w:right w:w="57" w:type="dxa"/>
            </w:tcMar>
            <w:vAlign w:val="center"/>
          </w:tcPr>
          <w:p w14:paraId="34E7A8D4"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rPr>
            </w:pPr>
            <w:proofErr w:type="spellStart"/>
            <w:r>
              <w:rPr>
                <w:rFonts w:ascii="宋体" w:eastAsia="宋体" w:hAnsi="宋体" w:cs="宋体" w:hint="eastAsia"/>
                <w:snapToGrid/>
                <w:color w:val="auto"/>
                <w:kern w:val="21"/>
                <w:sz w:val="24"/>
                <w:szCs w:val="24"/>
              </w:rPr>
              <w:t>采购人</w:t>
            </w:r>
            <w:proofErr w:type="spellEnd"/>
          </w:p>
        </w:tc>
        <w:tc>
          <w:tcPr>
            <w:tcW w:w="7579" w:type="dxa"/>
            <w:tcMar>
              <w:top w:w="57" w:type="dxa"/>
              <w:left w:w="57" w:type="dxa"/>
              <w:bottom w:w="57" w:type="dxa"/>
              <w:right w:w="57" w:type="dxa"/>
            </w:tcMar>
            <w:vAlign w:val="center"/>
          </w:tcPr>
          <w:p w14:paraId="36449120" w14:textId="3E783E21" w:rsidR="00125A74" w:rsidRDefault="00000000">
            <w:pPr>
              <w:pStyle w:val="aa"/>
              <w:widowControl w:val="0"/>
              <w:kinsoku/>
              <w:adjustRightInd/>
              <w:snapToGrid/>
              <w:spacing w:beforeAutospacing="0" w:afterAutospacing="0" w:line="500" w:lineRule="exact"/>
              <w:rPr>
                <w:rFonts w:ascii="宋体" w:eastAsia="宋体" w:hAnsi="宋体" w:cs="宋体"/>
                <w:snapToGrid/>
                <w:color w:val="auto"/>
                <w:kern w:val="21"/>
                <w:lang w:eastAsia="zh-CN"/>
              </w:rPr>
            </w:pPr>
            <w:r>
              <w:rPr>
                <w:rFonts w:ascii="宋体" w:eastAsia="宋体" w:hAnsi="宋体" w:cs="宋体" w:hint="eastAsia"/>
                <w:snapToGrid/>
                <w:color w:val="auto"/>
                <w:kern w:val="21"/>
                <w:lang w:eastAsia="zh-CN"/>
              </w:rPr>
              <w:t>安庆市新闻传媒中心</w:t>
            </w:r>
            <w:r w:rsidR="00E72CC3">
              <w:rPr>
                <w:rFonts w:ascii="宋体" w:eastAsia="宋体" w:hAnsi="宋体" w:cs="宋体" w:hint="eastAsia"/>
                <w:snapToGrid/>
                <w:color w:val="auto"/>
                <w:kern w:val="21"/>
                <w:lang w:eastAsia="zh-CN"/>
              </w:rPr>
              <w:t xml:space="preserve"> </w:t>
            </w:r>
            <w:r w:rsidRPr="00E72CC3">
              <w:rPr>
                <w:rFonts w:ascii="宋体" w:eastAsia="宋体" w:hAnsi="宋体" w:cs="宋体" w:hint="eastAsia"/>
                <w:snapToGrid/>
                <w:color w:val="000000" w:themeColor="text1"/>
                <w:kern w:val="21"/>
                <w:lang w:eastAsia="zh-CN"/>
              </w:rPr>
              <w:t>联系人：袁先生</w:t>
            </w:r>
            <w:r w:rsidR="00E72CC3" w:rsidRPr="00E72CC3">
              <w:rPr>
                <w:rFonts w:ascii="宋体" w:eastAsia="宋体" w:hAnsi="宋体" w:cs="宋体" w:hint="eastAsia"/>
                <w:snapToGrid/>
                <w:color w:val="000000" w:themeColor="text1"/>
                <w:kern w:val="21"/>
                <w:lang w:eastAsia="zh-CN"/>
              </w:rPr>
              <w:t xml:space="preserve"> </w:t>
            </w:r>
            <w:r w:rsidRPr="00E72CC3">
              <w:rPr>
                <w:rFonts w:ascii="宋体" w:eastAsia="宋体" w:hAnsi="宋体" w:cs="宋体" w:hint="eastAsia"/>
                <w:snapToGrid/>
                <w:color w:val="000000" w:themeColor="text1"/>
                <w:kern w:val="21"/>
                <w:shd w:val="clear" w:color="auto" w:fill="FFFFFF"/>
                <w:lang w:eastAsia="zh-CN"/>
              </w:rPr>
              <w:t>联系</w:t>
            </w:r>
            <w:r w:rsidRPr="00E72CC3">
              <w:rPr>
                <w:rFonts w:ascii="宋体" w:eastAsia="宋体" w:hAnsi="宋体" w:cs="宋体" w:hint="eastAsia"/>
                <w:snapToGrid/>
                <w:color w:val="000000" w:themeColor="text1"/>
                <w:kern w:val="21"/>
                <w:lang w:eastAsia="zh-CN"/>
              </w:rPr>
              <w:t>电话：</w:t>
            </w:r>
            <w:r w:rsidRPr="00E72CC3">
              <w:rPr>
                <w:rFonts w:ascii="宋体" w:eastAsia="宋体" w:hAnsi="宋体" w:cs="宋体" w:hint="eastAsia"/>
                <w:snapToGrid/>
                <w:color w:val="000000" w:themeColor="text1"/>
                <w:kern w:val="21"/>
                <w:shd w:val="clear" w:color="auto" w:fill="FFFFFF"/>
                <w:lang w:eastAsia="zh-CN"/>
              </w:rPr>
              <w:t>17755668730</w:t>
            </w:r>
          </w:p>
        </w:tc>
      </w:tr>
      <w:tr w:rsidR="00125A74" w14:paraId="73BEC0A4" w14:textId="77777777">
        <w:trPr>
          <w:trHeight w:val="567"/>
          <w:jc w:val="center"/>
        </w:trPr>
        <w:tc>
          <w:tcPr>
            <w:tcW w:w="786" w:type="dxa"/>
            <w:tcMar>
              <w:top w:w="57" w:type="dxa"/>
              <w:left w:w="57" w:type="dxa"/>
              <w:bottom w:w="57" w:type="dxa"/>
              <w:right w:w="57" w:type="dxa"/>
            </w:tcMar>
            <w:vAlign w:val="center"/>
          </w:tcPr>
          <w:p w14:paraId="798C4987"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3</w:t>
            </w:r>
          </w:p>
        </w:tc>
        <w:tc>
          <w:tcPr>
            <w:tcW w:w="1734" w:type="dxa"/>
            <w:tcMar>
              <w:top w:w="57" w:type="dxa"/>
              <w:left w:w="57" w:type="dxa"/>
              <w:bottom w:w="57" w:type="dxa"/>
              <w:right w:w="57" w:type="dxa"/>
            </w:tcMar>
            <w:vAlign w:val="center"/>
          </w:tcPr>
          <w:p w14:paraId="15EDBB27"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rPr>
            </w:pPr>
            <w:proofErr w:type="spellStart"/>
            <w:r>
              <w:rPr>
                <w:rFonts w:ascii="宋体" w:eastAsia="宋体" w:hAnsi="宋体" w:cs="宋体" w:hint="eastAsia"/>
                <w:snapToGrid/>
                <w:color w:val="auto"/>
                <w:kern w:val="21"/>
                <w:sz w:val="24"/>
                <w:szCs w:val="24"/>
              </w:rPr>
              <w:t>采购方式</w:t>
            </w:r>
            <w:proofErr w:type="spellEnd"/>
          </w:p>
        </w:tc>
        <w:tc>
          <w:tcPr>
            <w:tcW w:w="7579" w:type="dxa"/>
            <w:tcMar>
              <w:top w:w="57" w:type="dxa"/>
              <w:left w:w="57" w:type="dxa"/>
              <w:bottom w:w="57" w:type="dxa"/>
              <w:right w:w="57" w:type="dxa"/>
            </w:tcMar>
            <w:vAlign w:val="center"/>
          </w:tcPr>
          <w:p w14:paraId="5C318B6D" w14:textId="77777777" w:rsidR="00125A74" w:rsidRDefault="00000000">
            <w:pPr>
              <w:kinsoku/>
              <w:adjustRightInd/>
              <w:snapToGrid/>
              <w:spacing w:line="540" w:lineRule="exact"/>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公开招标</w:t>
            </w:r>
          </w:p>
        </w:tc>
      </w:tr>
      <w:tr w:rsidR="00125A74" w14:paraId="162580A4" w14:textId="77777777">
        <w:trPr>
          <w:trHeight w:val="567"/>
          <w:jc w:val="center"/>
        </w:trPr>
        <w:tc>
          <w:tcPr>
            <w:tcW w:w="786" w:type="dxa"/>
            <w:tcMar>
              <w:top w:w="57" w:type="dxa"/>
              <w:left w:w="57" w:type="dxa"/>
              <w:bottom w:w="57" w:type="dxa"/>
              <w:right w:w="57" w:type="dxa"/>
            </w:tcMar>
            <w:vAlign w:val="center"/>
          </w:tcPr>
          <w:p w14:paraId="77F150EE"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rPr>
              <w:t>4</w:t>
            </w:r>
          </w:p>
        </w:tc>
        <w:tc>
          <w:tcPr>
            <w:tcW w:w="1734" w:type="dxa"/>
            <w:tcMar>
              <w:top w:w="57" w:type="dxa"/>
              <w:left w:w="57" w:type="dxa"/>
              <w:bottom w:w="57" w:type="dxa"/>
              <w:right w:w="57" w:type="dxa"/>
            </w:tcMar>
            <w:vAlign w:val="center"/>
          </w:tcPr>
          <w:p w14:paraId="7FBAB650"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rPr>
            </w:pPr>
            <w:proofErr w:type="spellStart"/>
            <w:r>
              <w:rPr>
                <w:rFonts w:ascii="宋体" w:eastAsia="宋体" w:hAnsi="宋体" w:cs="宋体" w:hint="eastAsia"/>
                <w:snapToGrid/>
                <w:color w:val="auto"/>
                <w:kern w:val="21"/>
                <w:sz w:val="24"/>
                <w:szCs w:val="24"/>
              </w:rPr>
              <w:t>标段划分</w:t>
            </w:r>
            <w:proofErr w:type="spellEnd"/>
          </w:p>
        </w:tc>
        <w:tc>
          <w:tcPr>
            <w:tcW w:w="7579" w:type="dxa"/>
            <w:tcMar>
              <w:top w:w="57" w:type="dxa"/>
              <w:left w:w="57" w:type="dxa"/>
              <w:bottom w:w="57" w:type="dxa"/>
              <w:right w:w="57" w:type="dxa"/>
            </w:tcMar>
            <w:vAlign w:val="center"/>
          </w:tcPr>
          <w:p w14:paraId="38F12502" w14:textId="77777777" w:rsidR="00125A74" w:rsidRDefault="00000000">
            <w:pPr>
              <w:kinsoku/>
              <w:adjustRightInd/>
              <w:snapToGrid/>
              <w:spacing w:line="540" w:lineRule="exact"/>
              <w:textAlignment w:val="auto"/>
              <w:rPr>
                <w:rFonts w:ascii="宋体" w:eastAsia="宋体" w:hAnsi="宋体" w:cs="宋体"/>
                <w:snapToGrid/>
                <w:color w:val="auto"/>
                <w:kern w:val="21"/>
                <w:sz w:val="24"/>
                <w:szCs w:val="24"/>
              </w:rPr>
            </w:pPr>
            <w:proofErr w:type="spellStart"/>
            <w:r>
              <w:rPr>
                <w:rFonts w:ascii="宋体" w:eastAsia="宋体" w:hAnsi="宋体" w:cs="宋体" w:hint="eastAsia"/>
                <w:snapToGrid/>
                <w:color w:val="auto"/>
                <w:kern w:val="21"/>
                <w:sz w:val="24"/>
                <w:szCs w:val="24"/>
              </w:rPr>
              <w:t>一个包</w:t>
            </w:r>
            <w:proofErr w:type="spellEnd"/>
          </w:p>
        </w:tc>
      </w:tr>
      <w:tr w:rsidR="00125A74" w14:paraId="3B5EF42A" w14:textId="77777777">
        <w:trPr>
          <w:trHeight w:val="567"/>
          <w:jc w:val="center"/>
        </w:trPr>
        <w:tc>
          <w:tcPr>
            <w:tcW w:w="786" w:type="dxa"/>
            <w:tcMar>
              <w:top w:w="57" w:type="dxa"/>
              <w:left w:w="57" w:type="dxa"/>
              <w:bottom w:w="57" w:type="dxa"/>
              <w:right w:w="57" w:type="dxa"/>
            </w:tcMar>
            <w:vAlign w:val="center"/>
          </w:tcPr>
          <w:p w14:paraId="37C4CEEC"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rPr>
              <w:t>5</w:t>
            </w:r>
          </w:p>
        </w:tc>
        <w:tc>
          <w:tcPr>
            <w:tcW w:w="1734" w:type="dxa"/>
            <w:tcMar>
              <w:top w:w="57" w:type="dxa"/>
              <w:left w:w="57" w:type="dxa"/>
              <w:bottom w:w="57" w:type="dxa"/>
              <w:right w:w="57" w:type="dxa"/>
            </w:tcMar>
            <w:vAlign w:val="center"/>
          </w:tcPr>
          <w:p w14:paraId="1443082E"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rPr>
            </w:pPr>
            <w:proofErr w:type="spellStart"/>
            <w:r>
              <w:rPr>
                <w:rFonts w:ascii="宋体" w:eastAsia="宋体" w:hAnsi="宋体" w:cs="宋体" w:hint="eastAsia"/>
                <w:snapToGrid/>
                <w:color w:val="auto"/>
                <w:kern w:val="21"/>
                <w:sz w:val="24"/>
                <w:szCs w:val="24"/>
              </w:rPr>
              <w:t>资金来源</w:t>
            </w:r>
            <w:proofErr w:type="spellEnd"/>
          </w:p>
        </w:tc>
        <w:tc>
          <w:tcPr>
            <w:tcW w:w="7579" w:type="dxa"/>
            <w:tcMar>
              <w:top w:w="57" w:type="dxa"/>
              <w:left w:w="57" w:type="dxa"/>
              <w:bottom w:w="57" w:type="dxa"/>
              <w:right w:w="57" w:type="dxa"/>
            </w:tcMar>
            <w:vAlign w:val="center"/>
          </w:tcPr>
          <w:p w14:paraId="6A9D9B62" w14:textId="77777777" w:rsidR="00125A74" w:rsidRDefault="00000000">
            <w:pPr>
              <w:kinsoku/>
              <w:adjustRightInd/>
              <w:snapToGrid/>
              <w:spacing w:line="540" w:lineRule="exact"/>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自筹</w:t>
            </w:r>
          </w:p>
        </w:tc>
      </w:tr>
      <w:tr w:rsidR="00125A74" w14:paraId="34EFC07B" w14:textId="77777777">
        <w:trPr>
          <w:trHeight w:val="567"/>
          <w:jc w:val="center"/>
        </w:trPr>
        <w:tc>
          <w:tcPr>
            <w:tcW w:w="786" w:type="dxa"/>
            <w:tcMar>
              <w:top w:w="57" w:type="dxa"/>
              <w:left w:w="57" w:type="dxa"/>
              <w:bottom w:w="57" w:type="dxa"/>
              <w:right w:w="57" w:type="dxa"/>
            </w:tcMar>
            <w:vAlign w:val="center"/>
          </w:tcPr>
          <w:p w14:paraId="44C9C8DF"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rPr>
              <w:t>6</w:t>
            </w:r>
          </w:p>
        </w:tc>
        <w:tc>
          <w:tcPr>
            <w:tcW w:w="1734" w:type="dxa"/>
            <w:tcMar>
              <w:top w:w="57" w:type="dxa"/>
              <w:left w:w="57" w:type="dxa"/>
              <w:bottom w:w="57" w:type="dxa"/>
              <w:right w:w="57" w:type="dxa"/>
            </w:tcMar>
            <w:vAlign w:val="center"/>
          </w:tcPr>
          <w:p w14:paraId="0C2BF625"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最高限价</w:t>
            </w:r>
          </w:p>
        </w:tc>
        <w:tc>
          <w:tcPr>
            <w:tcW w:w="7579" w:type="dxa"/>
            <w:tcMar>
              <w:top w:w="57" w:type="dxa"/>
              <w:left w:w="57" w:type="dxa"/>
              <w:bottom w:w="57" w:type="dxa"/>
              <w:right w:w="57" w:type="dxa"/>
            </w:tcMar>
            <w:vAlign w:val="center"/>
          </w:tcPr>
          <w:p w14:paraId="0D8EA8D6" w14:textId="77777777" w:rsidR="00125A74" w:rsidRDefault="00000000">
            <w:pPr>
              <w:kinsoku/>
              <w:adjustRightInd/>
              <w:snapToGrid/>
              <w:spacing w:line="540" w:lineRule="exact"/>
              <w:textAlignment w:val="auto"/>
              <w:rPr>
                <w:rFonts w:ascii="宋体" w:eastAsia="宋体" w:hAnsi="宋体" w:cs="宋体"/>
                <w:snapToGrid/>
                <w:color w:val="auto"/>
                <w:kern w:val="21"/>
                <w:sz w:val="24"/>
                <w:szCs w:val="24"/>
                <w:lang w:eastAsia="zh-CN"/>
              </w:rPr>
            </w:pPr>
            <w:r>
              <w:rPr>
                <w:rFonts w:ascii="宋体" w:eastAsia="宋体" w:hAnsi="宋体" w:cs="宋体" w:hint="eastAsia"/>
                <w:bCs/>
                <w:snapToGrid/>
                <w:color w:val="auto"/>
                <w:kern w:val="21"/>
                <w:sz w:val="24"/>
                <w:szCs w:val="24"/>
                <w:lang w:eastAsia="zh-CN"/>
              </w:rPr>
              <w:t>本项目最高限价为</w:t>
            </w:r>
            <w:r>
              <w:rPr>
                <w:rFonts w:ascii="宋体" w:hAnsi="宋体" w:cs="宋体" w:hint="eastAsia"/>
                <w:bCs/>
                <w:snapToGrid/>
                <w:color w:val="auto"/>
                <w:kern w:val="21"/>
                <w:sz w:val="24"/>
                <w:szCs w:val="24"/>
                <w:lang w:eastAsia="zh-CN"/>
              </w:rPr>
              <w:t>5</w:t>
            </w:r>
            <w:r>
              <w:rPr>
                <w:rFonts w:ascii="宋体" w:hAnsi="宋体" w:cs="宋体" w:hint="eastAsia"/>
                <w:bCs/>
                <w:snapToGrid/>
                <w:color w:val="auto"/>
                <w:kern w:val="21"/>
                <w:sz w:val="24"/>
                <w:szCs w:val="24"/>
                <w:lang w:eastAsia="zh-CN"/>
              </w:rPr>
              <w:t>万</w:t>
            </w:r>
            <w:r>
              <w:rPr>
                <w:rFonts w:ascii="宋体" w:eastAsia="宋体" w:hAnsi="宋体" w:cs="宋体" w:hint="eastAsia"/>
                <w:bCs/>
                <w:snapToGrid/>
                <w:color w:val="auto"/>
                <w:kern w:val="21"/>
                <w:sz w:val="24"/>
                <w:szCs w:val="24"/>
                <w:lang w:eastAsia="zh-CN"/>
              </w:rPr>
              <w:t>元，供应商的报价不得超过此最高限价，否则为无效报价。</w:t>
            </w:r>
          </w:p>
        </w:tc>
      </w:tr>
      <w:tr w:rsidR="00125A74" w14:paraId="6FE03C8E" w14:textId="77777777">
        <w:trPr>
          <w:trHeight w:val="567"/>
          <w:jc w:val="center"/>
        </w:trPr>
        <w:tc>
          <w:tcPr>
            <w:tcW w:w="786" w:type="dxa"/>
            <w:tcMar>
              <w:top w:w="57" w:type="dxa"/>
              <w:left w:w="57" w:type="dxa"/>
              <w:bottom w:w="57" w:type="dxa"/>
              <w:right w:w="57" w:type="dxa"/>
            </w:tcMar>
            <w:vAlign w:val="center"/>
          </w:tcPr>
          <w:p w14:paraId="6CB80500"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rPr>
              <w:t>7</w:t>
            </w:r>
          </w:p>
        </w:tc>
        <w:tc>
          <w:tcPr>
            <w:tcW w:w="1734" w:type="dxa"/>
            <w:tcMar>
              <w:top w:w="57" w:type="dxa"/>
              <w:left w:w="57" w:type="dxa"/>
              <w:bottom w:w="57" w:type="dxa"/>
              <w:right w:w="57" w:type="dxa"/>
            </w:tcMar>
            <w:vAlign w:val="center"/>
          </w:tcPr>
          <w:p w14:paraId="6AA4B46D"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rPr>
            </w:pPr>
            <w:proofErr w:type="spellStart"/>
            <w:r>
              <w:rPr>
                <w:rFonts w:ascii="宋体" w:eastAsia="宋体" w:hAnsi="宋体" w:cs="宋体" w:hint="eastAsia"/>
                <w:snapToGrid/>
                <w:color w:val="auto"/>
                <w:kern w:val="21"/>
                <w:sz w:val="24"/>
                <w:szCs w:val="24"/>
              </w:rPr>
              <w:t>服务地点</w:t>
            </w:r>
            <w:proofErr w:type="spellEnd"/>
          </w:p>
        </w:tc>
        <w:tc>
          <w:tcPr>
            <w:tcW w:w="7579" w:type="dxa"/>
            <w:tcMar>
              <w:top w:w="57" w:type="dxa"/>
              <w:left w:w="57" w:type="dxa"/>
              <w:bottom w:w="57" w:type="dxa"/>
              <w:right w:w="57" w:type="dxa"/>
            </w:tcMar>
            <w:vAlign w:val="center"/>
          </w:tcPr>
          <w:p w14:paraId="4BAABB4C" w14:textId="77777777" w:rsidR="00125A74" w:rsidRDefault="00000000">
            <w:pPr>
              <w:kinsoku/>
              <w:adjustRightInd/>
              <w:snapToGrid/>
              <w:spacing w:line="540" w:lineRule="exact"/>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安庆市</w:t>
            </w:r>
            <w:r>
              <w:rPr>
                <w:rFonts w:ascii="宋体" w:hAnsi="宋体" w:cs="宋体" w:hint="eastAsia"/>
                <w:snapToGrid/>
                <w:color w:val="auto"/>
                <w:kern w:val="21"/>
                <w:sz w:val="24"/>
                <w:szCs w:val="24"/>
                <w:lang w:eastAsia="zh-CN"/>
              </w:rPr>
              <w:t>湖心北路</w:t>
            </w:r>
            <w:r>
              <w:rPr>
                <w:rFonts w:ascii="宋体" w:hAnsi="宋体" w:cs="宋体" w:hint="eastAsia"/>
                <w:snapToGrid/>
                <w:color w:val="auto"/>
                <w:kern w:val="21"/>
                <w:sz w:val="24"/>
                <w:szCs w:val="24"/>
                <w:lang w:eastAsia="zh-CN"/>
              </w:rPr>
              <w:t>88</w:t>
            </w:r>
            <w:r>
              <w:rPr>
                <w:rFonts w:ascii="宋体" w:hAnsi="宋体" w:cs="宋体" w:hint="eastAsia"/>
                <w:snapToGrid/>
                <w:color w:val="auto"/>
                <w:kern w:val="21"/>
                <w:sz w:val="24"/>
                <w:szCs w:val="24"/>
                <w:lang w:eastAsia="zh-CN"/>
              </w:rPr>
              <w:t>号安庆市新闻传媒中心</w:t>
            </w:r>
          </w:p>
        </w:tc>
      </w:tr>
      <w:tr w:rsidR="00125A74" w14:paraId="377627CF" w14:textId="77777777">
        <w:trPr>
          <w:trHeight w:val="567"/>
          <w:jc w:val="center"/>
        </w:trPr>
        <w:tc>
          <w:tcPr>
            <w:tcW w:w="786" w:type="dxa"/>
            <w:tcMar>
              <w:top w:w="57" w:type="dxa"/>
              <w:left w:w="57" w:type="dxa"/>
              <w:bottom w:w="57" w:type="dxa"/>
              <w:right w:w="57" w:type="dxa"/>
            </w:tcMar>
            <w:vAlign w:val="center"/>
          </w:tcPr>
          <w:p w14:paraId="08800DA6"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rPr>
              <w:t>8</w:t>
            </w:r>
          </w:p>
        </w:tc>
        <w:tc>
          <w:tcPr>
            <w:tcW w:w="1734" w:type="dxa"/>
            <w:tcMar>
              <w:top w:w="57" w:type="dxa"/>
              <w:left w:w="57" w:type="dxa"/>
              <w:bottom w:w="57" w:type="dxa"/>
              <w:right w:w="57" w:type="dxa"/>
            </w:tcMar>
            <w:vAlign w:val="center"/>
          </w:tcPr>
          <w:p w14:paraId="339848BC"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rPr>
            </w:pPr>
            <w:proofErr w:type="spellStart"/>
            <w:r>
              <w:rPr>
                <w:rFonts w:ascii="宋体" w:eastAsia="宋体" w:hAnsi="宋体" w:cs="宋体" w:hint="eastAsia"/>
                <w:snapToGrid/>
                <w:color w:val="auto"/>
                <w:kern w:val="21"/>
                <w:sz w:val="24"/>
                <w:szCs w:val="24"/>
              </w:rPr>
              <w:t>服务期</w:t>
            </w:r>
            <w:proofErr w:type="spellEnd"/>
          </w:p>
        </w:tc>
        <w:tc>
          <w:tcPr>
            <w:tcW w:w="7579" w:type="dxa"/>
            <w:tcMar>
              <w:top w:w="57" w:type="dxa"/>
              <w:left w:w="57" w:type="dxa"/>
              <w:bottom w:w="57" w:type="dxa"/>
              <w:right w:w="57" w:type="dxa"/>
            </w:tcMar>
            <w:vAlign w:val="center"/>
          </w:tcPr>
          <w:p w14:paraId="742B2D4F" w14:textId="77777777" w:rsidR="00125A74" w:rsidRDefault="00125A74">
            <w:pPr>
              <w:kinsoku/>
              <w:adjustRightInd/>
              <w:snapToGrid/>
              <w:spacing w:line="540" w:lineRule="exact"/>
              <w:textAlignment w:val="auto"/>
              <w:rPr>
                <w:rFonts w:ascii="宋体" w:eastAsia="宋体" w:hAnsi="宋体" w:cs="宋体"/>
                <w:snapToGrid/>
                <w:color w:val="auto"/>
                <w:kern w:val="21"/>
                <w:sz w:val="24"/>
                <w:szCs w:val="24"/>
              </w:rPr>
            </w:pPr>
          </w:p>
        </w:tc>
      </w:tr>
      <w:tr w:rsidR="00125A74" w14:paraId="62033015" w14:textId="77777777">
        <w:trPr>
          <w:trHeight w:val="567"/>
          <w:jc w:val="center"/>
        </w:trPr>
        <w:tc>
          <w:tcPr>
            <w:tcW w:w="786" w:type="dxa"/>
            <w:tcMar>
              <w:top w:w="57" w:type="dxa"/>
              <w:left w:w="57" w:type="dxa"/>
              <w:bottom w:w="57" w:type="dxa"/>
              <w:right w:w="57" w:type="dxa"/>
            </w:tcMar>
            <w:vAlign w:val="center"/>
          </w:tcPr>
          <w:p w14:paraId="4AE210A2"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rPr>
              <w:t>9</w:t>
            </w:r>
          </w:p>
        </w:tc>
        <w:tc>
          <w:tcPr>
            <w:tcW w:w="1734" w:type="dxa"/>
            <w:tcMar>
              <w:top w:w="57" w:type="dxa"/>
              <w:left w:w="57" w:type="dxa"/>
              <w:bottom w:w="57" w:type="dxa"/>
              <w:right w:w="57" w:type="dxa"/>
            </w:tcMar>
            <w:vAlign w:val="center"/>
          </w:tcPr>
          <w:p w14:paraId="5DA4E7EC"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rPr>
            </w:pPr>
            <w:proofErr w:type="spellStart"/>
            <w:r>
              <w:rPr>
                <w:rFonts w:ascii="宋体" w:eastAsia="宋体" w:hAnsi="宋体" w:cs="宋体" w:hint="eastAsia"/>
                <w:snapToGrid/>
                <w:color w:val="auto"/>
                <w:kern w:val="21"/>
                <w:sz w:val="24"/>
                <w:szCs w:val="24"/>
              </w:rPr>
              <w:t>资格条件</w:t>
            </w:r>
            <w:proofErr w:type="spellEnd"/>
          </w:p>
        </w:tc>
        <w:tc>
          <w:tcPr>
            <w:tcW w:w="7579" w:type="dxa"/>
            <w:tcMar>
              <w:top w:w="57" w:type="dxa"/>
              <w:left w:w="57" w:type="dxa"/>
              <w:bottom w:w="57" w:type="dxa"/>
              <w:right w:w="57" w:type="dxa"/>
            </w:tcMar>
            <w:vAlign w:val="center"/>
          </w:tcPr>
          <w:p w14:paraId="1A62371B" w14:textId="77777777" w:rsidR="00125A74" w:rsidRDefault="00000000">
            <w:pPr>
              <w:kinsoku/>
              <w:adjustRightInd/>
              <w:snapToGrid/>
              <w:spacing w:line="540" w:lineRule="exact"/>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1、供应商具有有效的营业执照，且具有独立承担民事责任的能力；</w:t>
            </w:r>
          </w:p>
          <w:p w14:paraId="44E8CFA4" w14:textId="77777777" w:rsidR="00125A74" w:rsidRDefault="00000000">
            <w:pPr>
              <w:kinsoku/>
              <w:adjustRightInd/>
              <w:snapToGrid/>
              <w:spacing w:line="540" w:lineRule="exact"/>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2、供应商存在以下不良信用记录情形之一的，不得推荐为成交候选供应商，不得确定为成交人：</w:t>
            </w:r>
          </w:p>
          <w:p w14:paraId="32728F56" w14:textId="77777777" w:rsidR="00125A74" w:rsidRDefault="00000000">
            <w:pPr>
              <w:kinsoku/>
              <w:adjustRightInd/>
              <w:snapToGrid/>
              <w:spacing w:line="540" w:lineRule="exact"/>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（1）供应商被人民法院列入失信被执行人的。</w:t>
            </w:r>
          </w:p>
          <w:p w14:paraId="6FF19807" w14:textId="77777777" w:rsidR="00125A74" w:rsidRDefault="00000000">
            <w:pPr>
              <w:kinsoku/>
              <w:adjustRightInd/>
              <w:snapToGrid/>
              <w:spacing w:line="540" w:lineRule="exact"/>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（2）供应商或其法定代表人被人民检察院列入行贿犯罪档案的。</w:t>
            </w:r>
          </w:p>
          <w:p w14:paraId="226230D1" w14:textId="77777777" w:rsidR="00125A74" w:rsidRDefault="00000000">
            <w:pPr>
              <w:kinsoku/>
              <w:adjustRightInd/>
              <w:snapToGrid/>
              <w:spacing w:line="540" w:lineRule="exact"/>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（3）供应商被市场监督管理部门列入企业经营异常名录的。</w:t>
            </w:r>
          </w:p>
          <w:p w14:paraId="2BF78789" w14:textId="77777777" w:rsidR="00125A74" w:rsidRDefault="00000000">
            <w:pPr>
              <w:kinsoku/>
              <w:adjustRightInd/>
              <w:snapToGrid/>
              <w:spacing w:line="540" w:lineRule="exact"/>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（4）供应商被税务部门列入重大税收违法案件当事人名单的。</w:t>
            </w:r>
          </w:p>
          <w:p w14:paraId="521762CB" w14:textId="77777777" w:rsidR="00125A74" w:rsidRDefault="00000000">
            <w:pPr>
              <w:kinsoku/>
              <w:adjustRightInd/>
              <w:snapToGrid/>
              <w:spacing w:line="540" w:lineRule="exact"/>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（5）供应商被政府采购监管部门列入政府采购严重违法失信行为记录名单的。</w:t>
            </w:r>
          </w:p>
          <w:p w14:paraId="6635DF49" w14:textId="77777777" w:rsidR="00125A74" w:rsidRDefault="00000000">
            <w:pPr>
              <w:kinsoku/>
              <w:adjustRightInd/>
              <w:snapToGrid/>
              <w:spacing w:line="540" w:lineRule="exact"/>
              <w:textAlignment w:val="auto"/>
              <w:rPr>
                <w:rFonts w:ascii="宋体" w:eastAsia="宋体" w:hAnsi="宋体" w:cs="宋体"/>
                <w:snapToGrid/>
                <w:color w:val="auto"/>
                <w:kern w:val="21"/>
                <w:sz w:val="24"/>
                <w:szCs w:val="24"/>
                <w:lang w:eastAsia="zh-CN"/>
              </w:rPr>
            </w:pPr>
            <w:r>
              <w:rPr>
                <w:rFonts w:ascii="宋体" w:hAnsi="宋体" w:cs="宋体" w:hint="eastAsia"/>
                <w:snapToGrid/>
                <w:color w:val="auto"/>
                <w:kern w:val="21"/>
                <w:sz w:val="24"/>
                <w:szCs w:val="24"/>
                <w:lang w:eastAsia="zh-CN"/>
              </w:rPr>
              <w:t>3</w:t>
            </w:r>
            <w:r>
              <w:rPr>
                <w:rFonts w:ascii="宋体" w:eastAsia="宋体" w:hAnsi="宋体" w:cs="宋体" w:hint="eastAsia"/>
                <w:snapToGrid/>
                <w:color w:val="auto"/>
                <w:kern w:val="21"/>
                <w:sz w:val="24"/>
                <w:szCs w:val="24"/>
                <w:lang w:eastAsia="zh-CN"/>
              </w:rPr>
              <w:t>、单位负责人为同一人或者存在控股、管理关系的不同单位，不得参加</w:t>
            </w:r>
            <w:r>
              <w:rPr>
                <w:rFonts w:ascii="宋体" w:eastAsia="宋体" w:hAnsi="宋体" w:cs="宋体" w:hint="eastAsia"/>
                <w:snapToGrid/>
                <w:color w:val="auto"/>
                <w:kern w:val="21"/>
                <w:sz w:val="24"/>
                <w:szCs w:val="24"/>
                <w:lang w:eastAsia="zh-CN"/>
              </w:rPr>
              <w:lastRenderedPageBreak/>
              <w:t>同一包或者未划分包的同一项目；</w:t>
            </w:r>
          </w:p>
          <w:p w14:paraId="3BC3CFAF" w14:textId="77777777" w:rsidR="00125A74" w:rsidRDefault="00000000">
            <w:pPr>
              <w:kinsoku/>
              <w:adjustRightInd/>
              <w:snapToGrid/>
              <w:spacing w:line="540" w:lineRule="exact"/>
              <w:textAlignment w:val="auto"/>
              <w:rPr>
                <w:rFonts w:ascii="宋体" w:eastAsia="宋体" w:hAnsi="宋体" w:cs="宋体"/>
                <w:snapToGrid/>
                <w:color w:val="auto"/>
                <w:kern w:val="21"/>
                <w:sz w:val="24"/>
                <w:szCs w:val="24"/>
                <w:lang w:eastAsia="zh-CN"/>
              </w:rPr>
            </w:pPr>
            <w:r>
              <w:rPr>
                <w:rFonts w:ascii="宋体" w:hAnsi="宋体" w:cs="宋体" w:hint="eastAsia"/>
                <w:snapToGrid/>
                <w:color w:val="auto"/>
                <w:kern w:val="21"/>
                <w:sz w:val="24"/>
                <w:szCs w:val="24"/>
                <w:lang w:eastAsia="zh-CN"/>
              </w:rPr>
              <w:t>4</w:t>
            </w:r>
            <w:r>
              <w:rPr>
                <w:rFonts w:ascii="宋体" w:eastAsia="宋体" w:hAnsi="宋体" w:cs="宋体" w:hint="eastAsia"/>
                <w:snapToGrid/>
                <w:color w:val="auto"/>
                <w:kern w:val="21"/>
                <w:sz w:val="24"/>
                <w:szCs w:val="24"/>
                <w:lang w:eastAsia="zh-CN"/>
              </w:rPr>
              <w:t>、本项目不接受联合体参加。</w:t>
            </w:r>
          </w:p>
        </w:tc>
      </w:tr>
      <w:tr w:rsidR="00125A74" w14:paraId="315ABD47" w14:textId="77777777">
        <w:trPr>
          <w:trHeight w:val="567"/>
          <w:jc w:val="center"/>
        </w:trPr>
        <w:tc>
          <w:tcPr>
            <w:tcW w:w="786" w:type="dxa"/>
            <w:tcMar>
              <w:top w:w="57" w:type="dxa"/>
              <w:left w:w="57" w:type="dxa"/>
              <w:bottom w:w="57" w:type="dxa"/>
              <w:right w:w="57" w:type="dxa"/>
            </w:tcMar>
            <w:vAlign w:val="center"/>
          </w:tcPr>
          <w:p w14:paraId="2F5888B8"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rPr>
              <w:lastRenderedPageBreak/>
              <w:t>10</w:t>
            </w:r>
          </w:p>
        </w:tc>
        <w:tc>
          <w:tcPr>
            <w:tcW w:w="1734" w:type="dxa"/>
            <w:tcMar>
              <w:top w:w="57" w:type="dxa"/>
              <w:left w:w="57" w:type="dxa"/>
              <w:bottom w:w="57" w:type="dxa"/>
              <w:right w:w="57" w:type="dxa"/>
            </w:tcMar>
            <w:vAlign w:val="center"/>
          </w:tcPr>
          <w:p w14:paraId="7281D4AE"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rPr>
            </w:pPr>
            <w:proofErr w:type="spellStart"/>
            <w:r>
              <w:rPr>
                <w:rFonts w:ascii="宋体" w:eastAsia="宋体" w:hAnsi="宋体" w:cs="宋体" w:hint="eastAsia"/>
                <w:snapToGrid/>
                <w:color w:val="auto"/>
                <w:kern w:val="21"/>
                <w:sz w:val="24"/>
                <w:szCs w:val="24"/>
              </w:rPr>
              <w:t>资格审查方式</w:t>
            </w:r>
            <w:proofErr w:type="spellEnd"/>
          </w:p>
        </w:tc>
        <w:tc>
          <w:tcPr>
            <w:tcW w:w="7579" w:type="dxa"/>
            <w:tcMar>
              <w:top w:w="57" w:type="dxa"/>
              <w:left w:w="57" w:type="dxa"/>
              <w:bottom w:w="57" w:type="dxa"/>
              <w:right w:w="57" w:type="dxa"/>
            </w:tcMar>
            <w:vAlign w:val="center"/>
          </w:tcPr>
          <w:p w14:paraId="79C90F3E" w14:textId="77777777" w:rsidR="00125A74" w:rsidRDefault="00000000">
            <w:pPr>
              <w:kinsoku/>
              <w:adjustRightInd/>
              <w:snapToGrid/>
              <w:spacing w:line="540" w:lineRule="exact"/>
              <w:textAlignment w:val="auto"/>
              <w:rPr>
                <w:rFonts w:ascii="宋体" w:eastAsia="宋体" w:hAnsi="宋体" w:cs="宋体"/>
                <w:snapToGrid/>
                <w:color w:val="auto"/>
                <w:kern w:val="21"/>
                <w:sz w:val="24"/>
                <w:szCs w:val="24"/>
              </w:rPr>
            </w:pPr>
            <w:proofErr w:type="spellStart"/>
            <w:r>
              <w:rPr>
                <w:rFonts w:ascii="宋体" w:eastAsia="宋体" w:hAnsi="宋体" w:cs="宋体" w:hint="eastAsia"/>
                <w:snapToGrid/>
                <w:color w:val="auto"/>
                <w:kern w:val="21"/>
                <w:sz w:val="24"/>
                <w:szCs w:val="24"/>
              </w:rPr>
              <w:t>资格后审</w:t>
            </w:r>
            <w:proofErr w:type="spellEnd"/>
          </w:p>
        </w:tc>
      </w:tr>
      <w:tr w:rsidR="00125A74" w14:paraId="069AEFA6" w14:textId="77777777">
        <w:trPr>
          <w:trHeight w:val="567"/>
          <w:jc w:val="center"/>
        </w:trPr>
        <w:tc>
          <w:tcPr>
            <w:tcW w:w="786" w:type="dxa"/>
            <w:tcMar>
              <w:top w:w="57" w:type="dxa"/>
              <w:left w:w="57" w:type="dxa"/>
              <w:bottom w:w="57" w:type="dxa"/>
              <w:right w:w="57" w:type="dxa"/>
            </w:tcMar>
            <w:vAlign w:val="center"/>
          </w:tcPr>
          <w:p w14:paraId="011C1B19"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lang w:eastAsia="zh-CN"/>
              </w:rPr>
            </w:pPr>
            <w:bookmarkStart w:id="2" w:name="_Hlk240791486"/>
            <w:r>
              <w:rPr>
                <w:rFonts w:ascii="宋体" w:eastAsia="宋体" w:hAnsi="宋体" w:cs="宋体" w:hint="eastAsia"/>
                <w:snapToGrid/>
                <w:color w:val="auto"/>
                <w:kern w:val="21"/>
                <w:sz w:val="24"/>
                <w:szCs w:val="24"/>
                <w:lang w:eastAsia="zh-CN"/>
              </w:rPr>
              <w:t>11</w:t>
            </w:r>
          </w:p>
        </w:tc>
        <w:tc>
          <w:tcPr>
            <w:tcW w:w="1734" w:type="dxa"/>
            <w:tcMar>
              <w:top w:w="57" w:type="dxa"/>
              <w:left w:w="57" w:type="dxa"/>
              <w:bottom w:w="57" w:type="dxa"/>
              <w:right w:w="57" w:type="dxa"/>
            </w:tcMar>
            <w:vAlign w:val="center"/>
          </w:tcPr>
          <w:p w14:paraId="2E483A71"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rPr>
            </w:pPr>
            <w:r>
              <w:rPr>
                <w:rFonts w:ascii="宋体" w:eastAsia="宋体" w:hAnsi="宋体" w:cs="宋体" w:hint="eastAsia"/>
                <w:snapToGrid/>
                <w:color w:val="auto"/>
                <w:kern w:val="21"/>
                <w:sz w:val="24"/>
                <w:szCs w:val="24"/>
                <w:lang w:eastAsia="zh-CN"/>
              </w:rPr>
              <w:t>投标</w:t>
            </w:r>
            <w:proofErr w:type="spellStart"/>
            <w:r>
              <w:rPr>
                <w:rFonts w:ascii="宋体" w:eastAsia="宋体" w:hAnsi="宋体" w:cs="宋体" w:hint="eastAsia"/>
                <w:snapToGrid/>
                <w:color w:val="auto"/>
                <w:kern w:val="21"/>
                <w:sz w:val="24"/>
                <w:szCs w:val="24"/>
              </w:rPr>
              <w:t>文件要求</w:t>
            </w:r>
            <w:proofErr w:type="spellEnd"/>
          </w:p>
        </w:tc>
        <w:tc>
          <w:tcPr>
            <w:tcW w:w="7579" w:type="dxa"/>
            <w:tcMar>
              <w:top w:w="57" w:type="dxa"/>
              <w:left w:w="57" w:type="dxa"/>
              <w:bottom w:w="57" w:type="dxa"/>
              <w:right w:w="57" w:type="dxa"/>
            </w:tcMar>
            <w:vAlign w:val="center"/>
          </w:tcPr>
          <w:p w14:paraId="23F6C8E9" w14:textId="77777777" w:rsidR="00125A74" w:rsidRPr="00E72CC3" w:rsidRDefault="00000000" w:rsidP="00E72CC3">
            <w:pPr>
              <w:kinsoku/>
              <w:adjustRightInd/>
              <w:snapToGrid/>
              <w:spacing w:line="560" w:lineRule="exact"/>
              <w:textAlignment w:val="auto"/>
              <w:rPr>
                <w:rFonts w:ascii="宋体" w:eastAsia="宋体" w:hAnsi="宋体" w:cs="宋体"/>
                <w:snapToGrid/>
                <w:color w:val="auto"/>
                <w:kern w:val="21"/>
                <w:sz w:val="24"/>
                <w:szCs w:val="24"/>
                <w:lang w:eastAsia="zh-CN"/>
              </w:rPr>
            </w:pPr>
            <w:r w:rsidRPr="00E72CC3">
              <w:rPr>
                <w:rFonts w:ascii="宋体" w:eastAsia="宋体" w:hAnsi="宋体" w:cs="宋体" w:hint="eastAsia"/>
                <w:snapToGrid/>
                <w:color w:val="auto"/>
                <w:kern w:val="21"/>
                <w:sz w:val="24"/>
                <w:szCs w:val="24"/>
                <w:lang w:eastAsia="zh-CN"/>
              </w:rPr>
              <w:t>正本壹份，副本壹份。本项目投标文件接收方式为现场纸质投递、提交电子投标文件二者均可，供应商可自行选择其中一种递交。</w:t>
            </w:r>
          </w:p>
          <w:p w14:paraId="4D86590A" w14:textId="77777777" w:rsidR="00125A74" w:rsidRPr="00E72CC3" w:rsidRDefault="00000000" w:rsidP="00E72CC3">
            <w:pPr>
              <w:kinsoku/>
              <w:adjustRightInd/>
              <w:snapToGrid/>
              <w:spacing w:line="560" w:lineRule="exact"/>
              <w:textAlignment w:val="auto"/>
              <w:rPr>
                <w:rFonts w:ascii="宋体" w:eastAsia="宋体" w:hAnsi="宋体" w:cs="宋体"/>
                <w:snapToGrid/>
                <w:color w:val="auto"/>
                <w:kern w:val="21"/>
                <w:sz w:val="24"/>
                <w:szCs w:val="24"/>
                <w:lang w:eastAsia="zh-CN"/>
              </w:rPr>
            </w:pPr>
            <w:r w:rsidRPr="00E72CC3">
              <w:rPr>
                <w:rFonts w:ascii="宋体" w:eastAsia="宋体" w:hAnsi="宋体" w:cs="宋体" w:hint="eastAsia"/>
                <w:snapToGrid/>
                <w:color w:val="auto"/>
                <w:kern w:val="21"/>
                <w:sz w:val="24"/>
                <w:szCs w:val="24"/>
                <w:lang w:eastAsia="zh-CN"/>
              </w:rPr>
              <w:t>采用纸质现场投递的：投标文件装订成册，一并置于同一密封袋内密封；密封袋外标注项目名称、采购人名称、供应商名称，加盖供应商公章。</w:t>
            </w:r>
          </w:p>
          <w:p w14:paraId="3612B448" w14:textId="3845A4D9" w:rsidR="00125A74" w:rsidRDefault="00000000" w:rsidP="00E72CC3">
            <w:pPr>
              <w:kinsoku/>
              <w:adjustRightInd/>
              <w:snapToGrid/>
              <w:spacing w:line="560" w:lineRule="exact"/>
              <w:textAlignment w:val="auto"/>
              <w:rPr>
                <w:rFonts w:ascii="宋体" w:eastAsia="宋体" w:hAnsi="宋体" w:cs="宋体"/>
                <w:snapToGrid/>
                <w:color w:val="auto"/>
                <w:kern w:val="21"/>
                <w:sz w:val="24"/>
                <w:szCs w:val="24"/>
                <w:lang w:eastAsia="zh-CN"/>
              </w:rPr>
            </w:pPr>
            <w:r w:rsidRPr="00E72CC3">
              <w:rPr>
                <w:rFonts w:ascii="宋体" w:eastAsia="宋体" w:hAnsi="宋体" w:cs="宋体" w:hint="eastAsia"/>
                <w:snapToGrid/>
                <w:color w:val="auto"/>
                <w:kern w:val="21"/>
                <w:sz w:val="24"/>
                <w:szCs w:val="24"/>
                <w:lang w:eastAsia="zh-CN"/>
              </w:rPr>
              <w:t>采用电子方式递交的：投标文件正本、副本形成完整电子文档（</w:t>
            </w:r>
            <w:r w:rsidRPr="00E72CC3">
              <w:rPr>
                <w:rFonts w:ascii="宋体" w:eastAsia="宋体" w:hAnsi="宋体" w:cs="宋体"/>
                <w:snapToGrid/>
                <w:color w:val="auto"/>
                <w:kern w:val="21"/>
                <w:sz w:val="24"/>
                <w:szCs w:val="24"/>
                <w:lang w:eastAsia="zh-CN"/>
              </w:rPr>
              <w:t xml:space="preserve">PDF </w:t>
            </w:r>
            <w:r w:rsidRPr="00E72CC3">
              <w:rPr>
                <w:rFonts w:ascii="宋体" w:eastAsia="宋体" w:hAnsi="宋体" w:cs="宋体" w:hint="eastAsia"/>
                <w:snapToGrid/>
                <w:color w:val="auto"/>
                <w:kern w:val="21"/>
                <w:sz w:val="24"/>
                <w:szCs w:val="24"/>
                <w:lang w:eastAsia="zh-CN"/>
              </w:rPr>
              <w:t>格式，须为加盖供应商章后扫描件或合法有效的电子签章版本）；按招标公告载明的接收邮箱提交。</w:t>
            </w:r>
          </w:p>
        </w:tc>
      </w:tr>
      <w:bookmarkEnd w:id="2"/>
      <w:tr w:rsidR="00125A74" w14:paraId="49B13717" w14:textId="77777777">
        <w:trPr>
          <w:trHeight w:val="567"/>
          <w:jc w:val="center"/>
        </w:trPr>
        <w:tc>
          <w:tcPr>
            <w:tcW w:w="786" w:type="dxa"/>
            <w:tcMar>
              <w:top w:w="57" w:type="dxa"/>
              <w:left w:w="57" w:type="dxa"/>
              <w:bottom w:w="57" w:type="dxa"/>
              <w:right w:w="57" w:type="dxa"/>
            </w:tcMar>
            <w:vAlign w:val="center"/>
          </w:tcPr>
          <w:p w14:paraId="00E85D58"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12</w:t>
            </w:r>
          </w:p>
        </w:tc>
        <w:tc>
          <w:tcPr>
            <w:tcW w:w="1734" w:type="dxa"/>
            <w:tcMar>
              <w:top w:w="57" w:type="dxa"/>
              <w:left w:w="57" w:type="dxa"/>
              <w:bottom w:w="57" w:type="dxa"/>
              <w:right w:w="57" w:type="dxa"/>
            </w:tcMar>
            <w:vAlign w:val="center"/>
          </w:tcPr>
          <w:p w14:paraId="6D51A89F"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提交投标文件时间及地点</w:t>
            </w:r>
          </w:p>
        </w:tc>
        <w:tc>
          <w:tcPr>
            <w:tcW w:w="7579" w:type="dxa"/>
            <w:tcMar>
              <w:top w:w="57" w:type="dxa"/>
              <w:left w:w="57" w:type="dxa"/>
              <w:bottom w:w="57" w:type="dxa"/>
              <w:right w:w="57" w:type="dxa"/>
            </w:tcMar>
            <w:vAlign w:val="center"/>
          </w:tcPr>
          <w:p w14:paraId="70BEC9AE" w14:textId="77777777" w:rsidR="00125A74" w:rsidRDefault="00000000">
            <w:pPr>
              <w:kinsoku/>
              <w:adjustRightInd/>
              <w:snapToGrid/>
              <w:spacing w:line="560" w:lineRule="exact"/>
              <w:textAlignment w:val="auto"/>
              <w:rPr>
                <w:rFonts w:ascii="宋体" w:eastAsia="宋体" w:hAnsi="宋体" w:cs="宋体"/>
                <w:bCs/>
                <w:snapToGrid/>
                <w:color w:val="auto"/>
                <w:kern w:val="21"/>
                <w:sz w:val="24"/>
                <w:szCs w:val="24"/>
                <w:lang w:eastAsia="zh-CN"/>
              </w:rPr>
            </w:pPr>
            <w:r>
              <w:rPr>
                <w:rFonts w:ascii="宋体" w:eastAsia="宋体" w:hAnsi="宋体" w:cs="宋体" w:hint="eastAsia"/>
                <w:snapToGrid/>
                <w:color w:val="auto"/>
                <w:kern w:val="21"/>
                <w:sz w:val="24"/>
                <w:szCs w:val="24"/>
                <w:lang w:eastAsia="zh-CN"/>
              </w:rPr>
              <w:t>投标</w:t>
            </w:r>
            <w:r>
              <w:rPr>
                <w:rFonts w:ascii="宋体" w:eastAsia="宋体" w:hAnsi="宋体" w:cs="宋体" w:hint="eastAsia"/>
                <w:bCs/>
                <w:snapToGrid/>
                <w:color w:val="auto"/>
                <w:kern w:val="21"/>
                <w:sz w:val="24"/>
                <w:szCs w:val="24"/>
                <w:lang w:eastAsia="zh-CN"/>
              </w:rPr>
              <w:t>文件递交开始时间：</w:t>
            </w:r>
            <w:r>
              <w:rPr>
                <w:rFonts w:ascii="宋体" w:eastAsia="宋体" w:hAnsi="宋体" w:cs="宋体" w:hint="eastAsia"/>
                <w:snapToGrid/>
                <w:color w:val="auto"/>
                <w:kern w:val="21"/>
                <w:sz w:val="24"/>
                <w:szCs w:val="24"/>
                <w:u w:val="single"/>
                <w:shd w:val="clear" w:color="auto" w:fill="FFFFFF"/>
                <w:lang w:eastAsia="zh-CN"/>
              </w:rPr>
              <w:t>202</w:t>
            </w:r>
            <w:r>
              <w:rPr>
                <w:rFonts w:ascii="宋体" w:hAnsi="宋体" w:cs="宋体" w:hint="eastAsia"/>
                <w:snapToGrid/>
                <w:color w:val="auto"/>
                <w:kern w:val="21"/>
                <w:sz w:val="24"/>
                <w:szCs w:val="24"/>
                <w:u w:val="single"/>
                <w:shd w:val="clear" w:color="auto" w:fill="FFFFFF"/>
                <w:lang w:eastAsia="zh-CN"/>
              </w:rPr>
              <w:t>6</w:t>
            </w:r>
            <w:r>
              <w:rPr>
                <w:rFonts w:ascii="宋体" w:eastAsia="宋体" w:hAnsi="宋体" w:cs="宋体" w:hint="eastAsia"/>
                <w:snapToGrid/>
                <w:color w:val="auto"/>
                <w:kern w:val="21"/>
                <w:sz w:val="24"/>
                <w:szCs w:val="24"/>
                <w:shd w:val="clear" w:color="auto" w:fill="FFFFFF"/>
                <w:lang w:eastAsia="zh-CN"/>
              </w:rPr>
              <w:t>年</w:t>
            </w:r>
            <w:r>
              <w:rPr>
                <w:rFonts w:ascii="宋体" w:hAnsi="宋体" w:cs="宋体" w:hint="eastAsia"/>
                <w:snapToGrid/>
                <w:color w:val="auto"/>
                <w:kern w:val="21"/>
                <w:sz w:val="24"/>
                <w:szCs w:val="24"/>
                <w:u w:val="single"/>
                <w:shd w:val="clear" w:color="auto" w:fill="FFFFFF"/>
                <w:lang w:eastAsia="zh-CN"/>
              </w:rPr>
              <w:t>09</w:t>
            </w:r>
            <w:r>
              <w:rPr>
                <w:rFonts w:ascii="宋体" w:eastAsia="宋体" w:hAnsi="宋体" w:cs="宋体" w:hint="eastAsia"/>
                <w:snapToGrid/>
                <w:color w:val="auto"/>
                <w:kern w:val="21"/>
                <w:sz w:val="24"/>
                <w:szCs w:val="24"/>
                <w:shd w:val="clear" w:color="auto" w:fill="FFFFFF"/>
                <w:lang w:eastAsia="zh-CN"/>
              </w:rPr>
              <w:t>月</w:t>
            </w:r>
            <w:r>
              <w:rPr>
                <w:rFonts w:ascii="宋体" w:hAnsi="宋体" w:cs="宋体" w:hint="eastAsia"/>
                <w:snapToGrid/>
                <w:color w:val="auto"/>
                <w:kern w:val="21"/>
                <w:sz w:val="24"/>
                <w:szCs w:val="24"/>
                <w:u w:val="single"/>
                <w:shd w:val="clear" w:color="auto" w:fill="FFFFFF"/>
                <w:lang w:eastAsia="zh-CN"/>
              </w:rPr>
              <w:t>21</w:t>
            </w:r>
            <w:r>
              <w:rPr>
                <w:rFonts w:ascii="宋体" w:eastAsia="宋体" w:hAnsi="宋体" w:cs="宋体" w:hint="eastAsia"/>
                <w:snapToGrid/>
                <w:color w:val="auto"/>
                <w:kern w:val="21"/>
                <w:sz w:val="24"/>
                <w:szCs w:val="24"/>
                <w:shd w:val="clear" w:color="auto" w:fill="FFFFFF"/>
                <w:lang w:eastAsia="zh-CN"/>
              </w:rPr>
              <w:t>日上午</w:t>
            </w:r>
            <w:r>
              <w:rPr>
                <w:rFonts w:ascii="宋体" w:hAnsi="宋体" w:cs="宋体" w:hint="eastAsia"/>
                <w:snapToGrid/>
                <w:color w:val="auto"/>
                <w:kern w:val="21"/>
                <w:sz w:val="24"/>
                <w:szCs w:val="24"/>
                <w:u w:val="single"/>
                <w:shd w:val="clear" w:color="auto" w:fill="FFFFFF"/>
                <w:lang w:eastAsia="zh-CN"/>
              </w:rPr>
              <w:t>08</w:t>
            </w:r>
            <w:r>
              <w:rPr>
                <w:rFonts w:ascii="宋体" w:eastAsia="宋体" w:hAnsi="宋体" w:cs="宋体" w:hint="eastAsia"/>
                <w:bCs/>
                <w:snapToGrid/>
                <w:color w:val="auto"/>
                <w:kern w:val="21"/>
                <w:sz w:val="24"/>
                <w:szCs w:val="24"/>
                <w:lang w:eastAsia="zh-CN"/>
              </w:rPr>
              <w:t>时</w:t>
            </w:r>
            <w:r>
              <w:rPr>
                <w:rFonts w:ascii="宋体" w:hAnsi="宋体" w:cs="宋体" w:hint="eastAsia"/>
                <w:bCs/>
                <w:snapToGrid/>
                <w:color w:val="auto"/>
                <w:kern w:val="21"/>
                <w:sz w:val="24"/>
                <w:szCs w:val="24"/>
                <w:u w:val="single"/>
                <w:lang w:eastAsia="zh-CN"/>
              </w:rPr>
              <w:t>30</w:t>
            </w:r>
            <w:r>
              <w:rPr>
                <w:rFonts w:ascii="宋体" w:eastAsia="宋体" w:hAnsi="宋体" w:cs="宋体" w:hint="eastAsia"/>
                <w:bCs/>
                <w:snapToGrid/>
                <w:color w:val="auto"/>
                <w:kern w:val="21"/>
                <w:sz w:val="24"/>
                <w:szCs w:val="24"/>
                <w:lang w:eastAsia="zh-CN"/>
              </w:rPr>
              <w:t>分</w:t>
            </w:r>
          </w:p>
          <w:p w14:paraId="624C0F6C" w14:textId="77777777" w:rsidR="00125A74" w:rsidRDefault="00000000">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lang w:eastAsia="zh-CN"/>
              </w:rPr>
              <w:t>投标文件递交截止时间：</w:t>
            </w:r>
            <w:r>
              <w:rPr>
                <w:rFonts w:ascii="宋体" w:eastAsia="宋体" w:hAnsi="宋体" w:cs="宋体" w:hint="eastAsia"/>
                <w:snapToGrid/>
                <w:color w:val="auto"/>
                <w:kern w:val="21"/>
                <w:u w:val="single"/>
                <w:shd w:val="clear" w:color="auto" w:fill="FFFFFF"/>
                <w:lang w:eastAsia="zh-CN"/>
              </w:rPr>
              <w:t>202</w:t>
            </w:r>
            <w:r>
              <w:rPr>
                <w:rFonts w:ascii="宋体" w:hAnsi="宋体" w:cs="宋体" w:hint="eastAsia"/>
                <w:snapToGrid/>
                <w:color w:val="auto"/>
                <w:kern w:val="21"/>
                <w:u w:val="single"/>
                <w:shd w:val="clear" w:color="auto" w:fill="FFFFFF"/>
                <w:lang w:eastAsia="zh-CN"/>
              </w:rPr>
              <w:t>6</w:t>
            </w:r>
            <w:r>
              <w:rPr>
                <w:rFonts w:ascii="宋体" w:eastAsia="宋体" w:hAnsi="宋体" w:cs="宋体" w:hint="eastAsia"/>
                <w:snapToGrid/>
                <w:color w:val="auto"/>
                <w:kern w:val="21"/>
                <w:shd w:val="clear" w:color="auto" w:fill="FFFFFF"/>
                <w:lang w:eastAsia="zh-CN"/>
              </w:rPr>
              <w:t>年</w:t>
            </w:r>
            <w:r>
              <w:rPr>
                <w:rFonts w:ascii="宋体" w:hAnsi="宋体" w:cs="宋体" w:hint="eastAsia"/>
                <w:snapToGrid/>
                <w:color w:val="auto"/>
                <w:kern w:val="21"/>
                <w:u w:val="single"/>
                <w:shd w:val="clear" w:color="auto" w:fill="FFFFFF"/>
                <w:lang w:eastAsia="zh-CN"/>
              </w:rPr>
              <w:t>09</w:t>
            </w:r>
            <w:r>
              <w:rPr>
                <w:rFonts w:ascii="宋体" w:eastAsia="宋体" w:hAnsi="宋体" w:cs="宋体" w:hint="eastAsia"/>
                <w:snapToGrid/>
                <w:color w:val="auto"/>
                <w:kern w:val="21"/>
                <w:shd w:val="clear" w:color="auto" w:fill="FFFFFF"/>
                <w:lang w:eastAsia="zh-CN"/>
              </w:rPr>
              <w:t>月</w:t>
            </w:r>
            <w:r>
              <w:rPr>
                <w:rFonts w:ascii="宋体" w:hAnsi="宋体" w:cs="宋体" w:hint="eastAsia"/>
                <w:snapToGrid/>
                <w:color w:val="auto"/>
                <w:kern w:val="21"/>
                <w:u w:val="single"/>
                <w:shd w:val="clear" w:color="auto" w:fill="FFFFFF"/>
                <w:lang w:eastAsia="zh-CN"/>
              </w:rPr>
              <w:t>23</w:t>
            </w:r>
            <w:r>
              <w:rPr>
                <w:rFonts w:ascii="宋体" w:eastAsia="宋体" w:hAnsi="宋体" w:cs="宋体" w:hint="eastAsia"/>
                <w:snapToGrid/>
                <w:color w:val="auto"/>
                <w:kern w:val="21"/>
                <w:shd w:val="clear" w:color="auto" w:fill="FFFFFF"/>
                <w:lang w:eastAsia="zh-CN"/>
              </w:rPr>
              <w:t>日</w:t>
            </w:r>
            <w:r>
              <w:rPr>
                <w:rFonts w:ascii="宋体" w:hAnsi="宋体" w:cs="宋体" w:hint="eastAsia"/>
                <w:snapToGrid/>
                <w:color w:val="auto"/>
                <w:kern w:val="21"/>
                <w:shd w:val="clear" w:color="auto" w:fill="FFFFFF"/>
                <w:lang w:eastAsia="zh-CN"/>
              </w:rPr>
              <w:t>下</w:t>
            </w:r>
            <w:r>
              <w:rPr>
                <w:rFonts w:ascii="宋体" w:eastAsia="宋体" w:hAnsi="宋体" w:cs="宋体" w:hint="eastAsia"/>
                <w:snapToGrid/>
                <w:color w:val="auto"/>
                <w:kern w:val="21"/>
                <w:shd w:val="clear" w:color="auto" w:fill="FFFFFF"/>
                <w:lang w:eastAsia="zh-CN"/>
              </w:rPr>
              <w:t>午</w:t>
            </w:r>
            <w:r>
              <w:rPr>
                <w:rFonts w:ascii="宋体" w:hAnsi="宋体" w:cs="宋体" w:hint="eastAsia"/>
                <w:bCs/>
                <w:snapToGrid/>
                <w:color w:val="auto"/>
                <w:kern w:val="21"/>
                <w:u w:val="single"/>
                <w:lang w:eastAsia="zh-CN"/>
              </w:rPr>
              <w:t>17</w:t>
            </w:r>
            <w:r>
              <w:rPr>
                <w:rFonts w:ascii="宋体" w:eastAsia="宋体" w:hAnsi="宋体" w:cs="宋体" w:hint="eastAsia"/>
                <w:bCs/>
                <w:snapToGrid/>
                <w:color w:val="auto"/>
                <w:kern w:val="21"/>
                <w:lang w:eastAsia="zh-CN"/>
              </w:rPr>
              <w:t>时</w:t>
            </w:r>
            <w:r>
              <w:rPr>
                <w:rFonts w:ascii="宋体" w:hAnsi="宋体" w:cs="宋体" w:hint="eastAsia"/>
                <w:bCs/>
                <w:snapToGrid/>
                <w:color w:val="auto"/>
                <w:kern w:val="21"/>
                <w:u w:val="single"/>
                <w:lang w:eastAsia="zh-CN"/>
              </w:rPr>
              <w:t>30</w:t>
            </w:r>
            <w:r>
              <w:rPr>
                <w:rFonts w:ascii="宋体" w:eastAsia="宋体" w:hAnsi="宋体" w:cs="宋体" w:hint="eastAsia"/>
                <w:bCs/>
                <w:snapToGrid/>
                <w:color w:val="auto"/>
                <w:kern w:val="21"/>
                <w:lang w:eastAsia="zh-CN"/>
              </w:rPr>
              <w:t>分</w:t>
            </w:r>
            <w:r>
              <w:rPr>
                <w:rFonts w:ascii="宋体" w:hAnsi="宋体" w:cs="宋体" w:hint="eastAsia"/>
                <w:bCs/>
                <w:snapToGrid/>
                <w:color w:val="auto"/>
                <w:kern w:val="21"/>
                <w:lang w:eastAsia="zh-CN"/>
              </w:rPr>
              <w:t>止</w:t>
            </w:r>
            <w:r>
              <w:rPr>
                <w:rFonts w:ascii="宋体" w:eastAsia="宋体" w:hAnsi="宋体" w:cs="宋体" w:hint="eastAsia"/>
                <w:bCs/>
                <w:snapToGrid/>
                <w:color w:val="auto"/>
                <w:kern w:val="21"/>
                <w:lang w:eastAsia="zh-CN"/>
              </w:rPr>
              <w:t>，</w:t>
            </w:r>
            <w:r>
              <w:rPr>
                <w:rFonts w:ascii="宋体" w:eastAsia="宋体" w:hAnsi="宋体" w:cs="宋体"/>
                <w:snapToGrid/>
                <w:color w:val="auto"/>
                <w:kern w:val="21"/>
                <w:shd w:val="clear" w:color="auto" w:fill="FFFFFF"/>
                <w:lang w:eastAsia="zh-CN"/>
              </w:rPr>
              <w:t>逾期不予受理。</w:t>
            </w:r>
          </w:p>
          <w:p w14:paraId="1AF87BC7" w14:textId="77777777" w:rsidR="00125A74" w:rsidRDefault="00000000">
            <w:pPr>
              <w:kinsoku/>
              <w:adjustRightInd/>
              <w:snapToGrid/>
              <w:spacing w:line="560" w:lineRule="exact"/>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投标文件递交地点：安庆市新闻传媒中心922纪检监察室（</w:t>
            </w:r>
            <w:r>
              <w:rPr>
                <w:rFonts w:ascii="宋体" w:eastAsia="宋体" w:hAnsi="宋体" w:cs="宋体" w:hint="eastAsia"/>
                <w:bCs/>
                <w:snapToGrid/>
                <w:color w:val="auto"/>
                <w:kern w:val="21"/>
                <w:sz w:val="24"/>
                <w:szCs w:val="24"/>
                <w:lang w:eastAsia="zh-CN"/>
              </w:rPr>
              <w:t>安庆市经开区湖心北路88号</w:t>
            </w:r>
            <w:r>
              <w:rPr>
                <w:rFonts w:ascii="宋体" w:eastAsia="宋体" w:hAnsi="宋体" w:cs="宋体" w:hint="eastAsia"/>
                <w:snapToGrid/>
                <w:color w:val="auto"/>
                <w:kern w:val="21"/>
                <w:sz w:val="24"/>
                <w:szCs w:val="24"/>
                <w:lang w:eastAsia="zh-CN"/>
              </w:rPr>
              <w:t>）。</w:t>
            </w:r>
          </w:p>
        </w:tc>
      </w:tr>
      <w:tr w:rsidR="00125A74" w14:paraId="6072957B" w14:textId="77777777">
        <w:trPr>
          <w:trHeight w:val="567"/>
          <w:jc w:val="center"/>
        </w:trPr>
        <w:tc>
          <w:tcPr>
            <w:tcW w:w="786" w:type="dxa"/>
            <w:tcMar>
              <w:top w:w="57" w:type="dxa"/>
              <w:left w:w="57" w:type="dxa"/>
              <w:bottom w:w="57" w:type="dxa"/>
              <w:right w:w="57" w:type="dxa"/>
            </w:tcMar>
            <w:vAlign w:val="center"/>
          </w:tcPr>
          <w:p w14:paraId="2E9B573B"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13</w:t>
            </w:r>
          </w:p>
        </w:tc>
        <w:tc>
          <w:tcPr>
            <w:tcW w:w="1734" w:type="dxa"/>
            <w:tcMar>
              <w:top w:w="57" w:type="dxa"/>
              <w:left w:w="57" w:type="dxa"/>
              <w:bottom w:w="57" w:type="dxa"/>
              <w:right w:w="57" w:type="dxa"/>
            </w:tcMar>
            <w:vAlign w:val="center"/>
          </w:tcPr>
          <w:p w14:paraId="186E3F2A"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rPr>
            </w:pPr>
            <w:r>
              <w:rPr>
                <w:rFonts w:ascii="宋体" w:eastAsia="宋体" w:hAnsi="宋体" w:cs="宋体" w:hint="eastAsia"/>
                <w:snapToGrid/>
                <w:color w:val="auto"/>
                <w:kern w:val="21"/>
                <w:sz w:val="24"/>
                <w:szCs w:val="24"/>
                <w:lang w:eastAsia="zh-CN"/>
              </w:rPr>
              <w:t>开标</w:t>
            </w:r>
            <w:proofErr w:type="spellStart"/>
            <w:r>
              <w:rPr>
                <w:rFonts w:ascii="宋体" w:eastAsia="宋体" w:hAnsi="宋体" w:cs="宋体" w:hint="eastAsia"/>
                <w:snapToGrid/>
                <w:color w:val="auto"/>
                <w:kern w:val="21"/>
                <w:sz w:val="24"/>
                <w:szCs w:val="24"/>
              </w:rPr>
              <w:t>时间和地点</w:t>
            </w:r>
            <w:proofErr w:type="spellEnd"/>
          </w:p>
        </w:tc>
        <w:tc>
          <w:tcPr>
            <w:tcW w:w="7579" w:type="dxa"/>
            <w:tcMar>
              <w:top w:w="57" w:type="dxa"/>
              <w:left w:w="57" w:type="dxa"/>
              <w:bottom w:w="57" w:type="dxa"/>
              <w:right w:w="57" w:type="dxa"/>
            </w:tcMar>
            <w:vAlign w:val="center"/>
          </w:tcPr>
          <w:p w14:paraId="5879E1BB" w14:textId="77777777" w:rsidR="00125A74" w:rsidRDefault="00000000">
            <w:pPr>
              <w:kinsoku/>
              <w:adjustRightInd/>
              <w:snapToGrid/>
              <w:spacing w:line="540" w:lineRule="exact"/>
              <w:textAlignment w:val="auto"/>
              <w:rPr>
                <w:rFonts w:ascii="宋体" w:eastAsia="宋体" w:hAnsi="宋体" w:cs="宋体"/>
                <w:bCs/>
                <w:snapToGrid/>
                <w:color w:val="auto"/>
                <w:kern w:val="21"/>
                <w:sz w:val="24"/>
                <w:szCs w:val="24"/>
                <w:lang w:eastAsia="zh-CN"/>
              </w:rPr>
            </w:pPr>
            <w:r>
              <w:rPr>
                <w:rFonts w:ascii="宋体" w:eastAsia="宋体" w:hAnsi="宋体" w:cs="宋体" w:hint="eastAsia"/>
                <w:snapToGrid/>
                <w:color w:val="auto"/>
                <w:kern w:val="21"/>
                <w:sz w:val="24"/>
                <w:szCs w:val="24"/>
                <w:u w:val="single"/>
                <w:shd w:val="clear" w:color="auto" w:fill="FFFFFF"/>
                <w:lang w:eastAsia="zh-CN"/>
              </w:rPr>
              <w:t>202</w:t>
            </w:r>
            <w:r>
              <w:rPr>
                <w:rFonts w:ascii="宋体" w:hAnsi="宋体" w:cs="宋体" w:hint="eastAsia"/>
                <w:snapToGrid/>
                <w:color w:val="auto"/>
                <w:kern w:val="21"/>
                <w:sz w:val="24"/>
                <w:szCs w:val="24"/>
                <w:u w:val="single"/>
                <w:shd w:val="clear" w:color="auto" w:fill="FFFFFF"/>
                <w:lang w:eastAsia="zh-CN"/>
              </w:rPr>
              <w:t>6</w:t>
            </w:r>
            <w:r>
              <w:rPr>
                <w:rFonts w:ascii="宋体" w:eastAsia="宋体" w:hAnsi="宋体" w:cs="宋体" w:hint="eastAsia"/>
                <w:snapToGrid/>
                <w:color w:val="auto"/>
                <w:kern w:val="21"/>
                <w:sz w:val="24"/>
                <w:szCs w:val="24"/>
                <w:shd w:val="clear" w:color="auto" w:fill="FFFFFF"/>
                <w:lang w:eastAsia="zh-CN"/>
              </w:rPr>
              <w:t>年</w:t>
            </w:r>
            <w:r>
              <w:rPr>
                <w:rFonts w:ascii="宋体" w:hAnsi="宋体" w:cs="宋体" w:hint="eastAsia"/>
                <w:snapToGrid/>
                <w:color w:val="auto"/>
                <w:kern w:val="21"/>
                <w:sz w:val="24"/>
                <w:szCs w:val="24"/>
                <w:u w:val="single"/>
                <w:shd w:val="clear" w:color="auto" w:fill="FFFFFF"/>
                <w:lang w:eastAsia="zh-CN"/>
              </w:rPr>
              <w:t>09</w:t>
            </w:r>
            <w:r>
              <w:rPr>
                <w:rFonts w:ascii="宋体" w:eastAsia="宋体" w:hAnsi="宋体" w:cs="宋体" w:hint="eastAsia"/>
                <w:snapToGrid/>
                <w:color w:val="auto"/>
                <w:kern w:val="21"/>
                <w:sz w:val="24"/>
                <w:szCs w:val="24"/>
                <w:shd w:val="clear" w:color="auto" w:fill="FFFFFF"/>
                <w:lang w:eastAsia="zh-CN"/>
              </w:rPr>
              <w:t>月</w:t>
            </w:r>
            <w:r>
              <w:rPr>
                <w:rFonts w:ascii="宋体" w:hAnsi="宋体" w:cs="宋体" w:hint="eastAsia"/>
                <w:snapToGrid/>
                <w:color w:val="auto"/>
                <w:kern w:val="21"/>
                <w:sz w:val="24"/>
                <w:szCs w:val="24"/>
                <w:u w:val="single"/>
                <w:shd w:val="clear" w:color="auto" w:fill="FFFFFF"/>
                <w:lang w:eastAsia="zh-CN"/>
              </w:rPr>
              <w:t>24</w:t>
            </w:r>
            <w:r>
              <w:rPr>
                <w:rFonts w:ascii="宋体" w:eastAsia="宋体" w:hAnsi="宋体" w:cs="宋体" w:hint="eastAsia"/>
                <w:snapToGrid/>
                <w:color w:val="auto"/>
                <w:kern w:val="21"/>
                <w:sz w:val="24"/>
                <w:szCs w:val="24"/>
                <w:shd w:val="clear" w:color="auto" w:fill="FFFFFF"/>
                <w:lang w:eastAsia="zh-CN"/>
              </w:rPr>
              <w:t>日</w:t>
            </w:r>
            <w:r>
              <w:rPr>
                <w:rFonts w:ascii="宋体" w:hAnsi="宋体" w:cs="宋体" w:hint="eastAsia"/>
                <w:snapToGrid/>
                <w:color w:val="auto"/>
                <w:kern w:val="21"/>
                <w:sz w:val="24"/>
                <w:szCs w:val="24"/>
                <w:shd w:val="clear" w:color="auto" w:fill="FFFFFF"/>
                <w:lang w:eastAsia="zh-CN"/>
              </w:rPr>
              <w:t>下</w:t>
            </w:r>
            <w:r>
              <w:rPr>
                <w:rFonts w:ascii="宋体" w:eastAsia="宋体" w:hAnsi="宋体" w:cs="宋体" w:hint="eastAsia"/>
                <w:snapToGrid/>
                <w:color w:val="auto"/>
                <w:kern w:val="21"/>
                <w:sz w:val="24"/>
                <w:szCs w:val="24"/>
                <w:shd w:val="clear" w:color="auto" w:fill="FFFFFF"/>
                <w:lang w:eastAsia="zh-CN"/>
              </w:rPr>
              <w:t>午</w:t>
            </w:r>
            <w:r>
              <w:rPr>
                <w:rFonts w:ascii="宋体" w:hAnsi="宋体" w:cs="宋体" w:hint="eastAsia"/>
                <w:bCs/>
                <w:snapToGrid/>
                <w:color w:val="auto"/>
                <w:kern w:val="21"/>
                <w:sz w:val="24"/>
                <w:szCs w:val="24"/>
                <w:u w:val="single"/>
                <w:lang w:eastAsia="zh-CN"/>
              </w:rPr>
              <w:t>15</w:t>
            </w:r>
            <w:r>
              <w:rPr>
                <w:rFonts w:ascii="宋体" w:eastAsia="宋体" w:hAnsi="宋体" w:cs="宋体" w:hint="eastAsia"/>
                <w:bCs/>
                <w:snapToGrid/>
                <w:color w:val="auto"/>
                <w:kern w:val="21"/>
                <w:sz w:val="24"/>
                <w:szCs w:val="24"/>
                <w:lang w:eastAsia="zh-CN"/>
              </w:rPr>
              <w:t>时</w:t>
            </w:r>
          </w:p>
          <w:p w14:paraId="56D5BAF8" w14:textId="77777777" w:rsidR="00125A74" w:rsidRDefault="00000000">
            <w:pPr>
              <w:kinsoku/>
              <w:adjustRightInd/>
              <w:snapToGrid/>
              <w:spacing w:line="540" w:lineRule="exact"/>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开标地点：安庆市新闻传媒中心九楼（</w:t>
            </w:r>
            <w:r>
              <w:rPr>
                <w:rFonts w:ascii="宋体" w:eastAsia="宋体" w:hAnsi="宋体" w:cs="宋体" w:hint="eastAsia"/>
                <w:bCs/>
                <w:snapToGrid/>
                <w:color w:val="auto"/>
                <w:kern w:val="21"/>
                <w:sz w:val="24"/>
                <w:szCs w:val="24"/>
                <w:lang w:eastAsia="zh-CN"/>
              </w:rPr>
              <w:t>安庆市经开区湖心北路88号</w:t>
            </w:r>
            <w:r>
              <w:rPr>
                <w:rFonts w:ascii="宋体" w:eastAsia="宋体" w:hAnsi="宋体" w:cs="宋体" w:hint="eastAsia"/>
                <w:snapToGrid/>
                <w:color w:val="auto"/>
                <w:kern w:val="21"/>
                <w:sz w:val="24"/>
                <w:szCs w:val="24"/>
                <w:lang w:eastAsia="zh-CN"/>
              </w:rPr>
              <w:t>）</w:t>
            </w:r>
          </w:p>
        </w:tc>
      </w:tr>
      <w:tr w:rsidR="00125A74" w14:paraId="6DCED39A" w14:textId="77777777">
        <w:trPr>
          <w:trHeight w:val="567"/>
          <w:jc w:val="center"/>
        </w:trPr>
        <w:tc>
          <w:tcPr>
            <w:tcW w:w="786" w:type="dxa"/>
            <w:tcMar>
              <w:top w:w="57" w:type="dxa"/>
              <w:left w:w="57" w:type="dxa"/>
              <w:bottom w:w="57" w:type="dxa"/>
              <w:right w:w="57" w:type="dxa"/>
            </w:tcMar>
            <w:vAlign w:val="center"/>
          </w:tcPr>
          <w:p w14:paraId="26DD8446"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14</w:t>
            </w:r>
          </w:p>
        </w:tc>
        <w:tc>
          <w:tcPr>
            <w:tcW w:w="1734" w:type="dxa"/>
            <w:tcMar>
              <w:top w:w="57" w:type="dxa"/>
              <w:left w:w="57" w:type="dxa"/>
              <w:bottom w:w="57" w:type="dxa"/>
              <w:right w:w="57" w:type="dxa"/>
            </w:tcMar>
            <w:vAlign w:val="center"/>
          </w:tcPr>
          <w:p w14:paraId="1B283D2F"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rPr>
            </w:pPr>
            <w:proofErr w:type="spellStart"/>
            <w:r>
              <w:rPr>
                <w:rFonts w:ascii="宋体" w:eastAsia="宋体" w:hAnsi="宋体" w:cs="宋体" w:hint="eastAsia"/>
                <w:snapToGrid/>
                <w:color w:val="auto"/>
                <w:kern w:val="21"/>
                <w:sz w:val="24"/>
                <w:szCs w:val="24"/>
              </w:rPr>
              <w:t>付款方式</w:t>
            </w:r>
            <w:proofErr w:type="spellEnd"/>
          </w:p>
        </w:tc>
        <w:tc>
          <w:tcPr>
            <w:tcW w:w="7579" w:type="dxa"/>
            <w:tcMar>
              <w:top w:w="57" w:type="dxa"/>
              <w:left w:w="57" w:type="dxa"/>
              <w:bottom w:w="57" w:type="dxa"/>
              <w:right w:w="57" w:type="dxa"/>
            </w:tcMar>
            <w:vAlign w:val="center"/>
          </w:tcPr>
          <w:p w14:paraId="71C0000C" w14:textId="77777777" w:rsidR="00125A74" w:rsidRDefault="00000000">
            <w:pPr>
              <w:kinsoku/>
              <w:adjustRightInd/>
              <w:snapToGrid/>
              <w:spacing w:line="540" w:lineRule="exact"/>
              <w:textAlignment w:val="auto"/>
              <w:rPr>
                <w:rFonts w:ascii="宋体" w:eastAsia="宋体" w:hAnsi="宋体" w:cs="宋体"/>
                <w:strike/>
                <w:snapToGrid/>
                <w:color w:val="auto"/>
                <w:kern w:val="21"/>
                <w:sz w:val="24"/>
                <w:szCs w:val="24"/>
              </w:rPr>
            </w:pPr>
            <w:r>
              <w:rPr>
                <w:rFonts w:ascii="宋体" w:hAnsi="宋体" w:cs="宋体" w:hint="eastAsia"/>
                <w:snapToGrid/>
                <w:color w:val="auto"/>
                <w:kern w:val="21"/>
                <w:sz w:val="24"/>
                <w:szCs w:val="24"/>
                <w:lang w:eastAsia="zh-CN"/>
              </w:rPr>
              <w:t>根据合同约定</w:t>
            </w:r>
            <w:r>
              <w:rPr>
                <w:rFonts w:ascii="宋体" w:eastAsia="宋体" w:hAnsi="宋体" w:cs="宋体" w:hint="eastAsia"/>
                <w:snapToGrid/>
                <w:color w:val="auto"/>
                <w:kern w:val="21"/>
                <w:sz w:val="24"/>
                <w:szCs w:val="24"/>
                <w:lang w:eastAsia="zh-CN"/>
              </w:rPr>
              <w:t>。</w:t>
            </w:r>
          </w:p>
        </w:tc>
      </w:tr>
      <w:tr w:rsidR="00125A74" w14:paraId="35190F0A" w14:textId="77777777">
        <w:trPr>
          <w:trHeight w:val="567"/>
          <w:jc w:val="center"/>
        </w:trPr>
        <w:tc>
          <w:tcPr>
            <w:tcW w:w="786" w:type="dxa"/>
            <w:tcMar>
              <w:top w:w="57" w:type="dxa"/>
              <w:left w:w="57" w:type="dxa"/>
              <w:bottom w:w="57" w:type="dxa"/>
              <w:right w:w="57" w:type="dxa"/>
            </w:tcMar>
            <w:vAlign w:val="center"/>
          </w:tcPr>
          <w:p w14:paraId="3298B5E7"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15</w:t>
            </w:r>
          </w:p>
        </w:tc>
        <w:tc>
          <w:tcPr>
            <w:tcW w:w="1734" w:type="dxa"/>
            <w:tcMar>
              <w:top w:w="57" w:type="dxa"/>
              <w:left w:w="57" w:type="dxa"/>
              <w:bottom w:w="57" w:type="dxa"/>
              <w:right w:w="57" w:type="dxa"/>
            </w:tcMar>
            <w:vAlign w:val="center"/>
          </w:tcPr>
          <w:p w14:paraId="27873B9B" w14:textId="77777777" w:rsidR="00125A74" w:rsidRDefault="00000000">
            <w:pPr>
              <w:kinsoku/>
              <w:adjustRightInd/>
              <w:snapToGrid/>
              <w:spacing w:line="540" w:lineRule="exact"/>
              <w:jc w:val="center"/>
              <w:textAlignment w:val="auto"/>
              <w:rPr>
                <w:rFonts w:ascii="宋体" w:eastAsia="宋体" w:hAnsi="宋体" w:cs="宋体"/>
                <w:snapToGrid/>
                <w:color w:val="auto"/>
                <w:kern w:val="21"/>
                <w:sz w:val="24"/>
                <w:szCs w:val="24"/>
              </w:rPr>
            </w:pPr>
            <w:proofErr w:type="spellStart"/>
            <w:r>
              <w:rPr>
                <w:rFonts w:ascii="宋体" w:eastAsia="宋体" w:hAnsi="宋体" w:cs="宋体" w:hint="eastAsia"/>
                <w:snapToGrid/>
                <w:color w:val="auto"/>
                <w:kern w:val="21"/>
                <w:sz w:val="24"/>
                <w:szCs w:val="24"/>
              </w:rPr>
              <w:t>评审方法</w:t>
            </w:r>
            <w:proofErr w:type="spellEnd"/>
          </w:p>
        </w:tc>
        <w:tc>
          <w:tcPr>
            <w:tcW w:w="7579" w:type="dxa"/>
            <w:tcMar>
              <w:top w:w="57" w:type="dxa"/>
              <w:left w:w="57" w:type="dxa"/>
              <w:bottom w:w="57" w:type="dxa"/>
              <w:right w:w="57" w:type="dxa"/>
            </w:tcMar>
            <w:vAlign w:val="center"/>
          </w:tcPr>
          <w:p w14:paraId="0A06773D" w14:textId="77777777" w:rsidR="00125A74" w:rsidRDefault="00000000">
            <w:pPr>
              <w:kinsoku/>
              <w:adjustRightInd/>
              <w:snapToGrid/>
              <w:spacing w:line="540" w:lineRule="exact"/>
              <w:textAlignment w:val="auto"/>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综合评分法</w:t>
            </w:r>
          </w:p>
        </w:tc>
      </w:tr>
    </w:tbl>
    <w:p w14:paraId="1D62CF19" w14:textId="77777777" w:rsidR="00125A74" w:rsidRDefault="00125A74">
      <w:pPr>
        <w:pStyle w:val="a6"/>
        <w:spacing w:line="360" w:lineRule="auto"/>
        <w:jc w:val="both"/>
        <w:outlineLvl w:val="0"/>
        <w:rPr>
          <w:b/>
          <w:bCs/>
          <w:spacing w:val="5"/>
          <w:sz w:val="28"/>
          <w:szCs w:val="28"/>
          <w:lang w:eastAsia="zh-CN"/>
        </w:rPr>
      </w:pPr>
    </w:p>
    <w:p w14:paraId="72AFAB1A" w14:textId="77777777" w:rsidR="00125A74" w:rsidRDefault="00125A74">
      <w:pPr>
        <w:pStyle w:val="a6"/>
        <w:spacing w:line="360" w:lineRule="auto"/>
        <w:jc w:val="both"/>
        <w:outlineLvl w:val="0"/>
        <w:rPr>
          <w:b/>
          <w:bCs/>
          <w:spacing w:val="5"/>
          <w:sz w:val="28"/>
          <w:szCs w:val="28"/>
          <w:lang w:eastAsia="zh-CN"/>
        </w:rPr>
      </w:pPr>
    </w:p>
    <w:p w14:paraId="5843E70D" w14:textId="77777777" w:rsidR="00125A74" w:rsidRDefault="00125A74">
      <w:pPr>
        <w:pStyle w:val="a6"/>
        <w:spacing w:line="360" w:lineRule="auto"/>
        <w:jc w:val="both"/>
        <w:outlineLvl w:val="0"/>
        <w:rPr>
          <w:b/>
          <w:bCs/>
          <w:spacing w:val="5"/>
          <w:sz w:val="28"/>
          <w:szCs w:val="28"/>
          <w:lang w:eastAsia="zh-CN"/>
        </w:rPr>
      </w:pPr>
    </w:p>
    <w:p w14:paraId="4003B910" w14:textId="77777777" w:rsidR="00125A74" w:rsidRDefault="00125A74">
      <w:pPr>
        <w:pStyle w:val="a6"/>
        <w:spacing w:line="360" w:lineRule="auto"/>
        <w:jc w:val="both"/>
        <w:outlineLvl w:val="0"/>
        <w:rPr>
          <w:b/>
          <w:bCs/>
          <w:spacing w:val="5"/>
          <w:sz w:val="28"/>
          <w:szCs w:val="28"/>
          <w:lang w:eastAsia="zh-CN"/>
        </w:rPr>
      </w:pPr>
    </w:p>
    <w:p w14:paraId="69DF5E65" w14:textId="77777777" w:rsidR="00125A74" w:rsidRDefault="00125A74">
      <w:pPr>
        <w:pStyle w:val="a6"/>
        <w:spacing w:line="360" w:lineRule="auto"/>
        <w:jc w:val="both"/>
        <w:outlineLvl w:val="0"/>
        <w:rPr>
          <w:b/>
          <w:bCs/>
          <w:spacing w:val="5"/>
          <w:sz w:val="28"/>
          <w:szCs w:val="28"/>
          <w:lang w:eastAsia="zh-CN"/>
        </w:rPr>
      </w:pPr>
    </w:p>
    <w:p w14:paraId="393542C0" w14:textId="77777777" w:rsidR="00125A74" w:rsidRDefault="00000000">
      <w:pPr>
        <w:pStyle w:val="Heading31"/>
        <w:spacing w:line="632" w:lineRule="exact"/>
        <w:rPr>
          <w:rFonts w:ascii="宋体" w:hAnsi="宋体" w:cs="宋体"/>
          <w:b/>
          <w:kern w:val="21"/>
          <w:sz w:val="28"/>
          <w:szCs w:val="28"/>
        </w:rPr>
      </w:pPr>
      <w:r>
        <w:rPr>
          <w:rFonts w:ascii="宋体" w:hAnsi="宋体" w:cs="宋体" w:hint="eastAsia"/>
          <w:b/>
          <w:kern w:val="21"/>
          <w:sz w:val="28"/>
          <w:szCs w:val="28"/>
        </w:rPr>
        <w:t>第二节  投标须知</w:t>
      </w:r>
    </w:p>
    <w:p w14:paraId="4B4E9578" w14:textId="77777777" w:rsidR="00125A74" w:rsidRDefault="00000000">
      <w:pPr>
        <w:pStyle w:val="a6"/>
        <w:widowControl w:val="0"/>
        <w:tabs>
          <w:tab w:val="left" w:pos="2513"/>
        </w:tabs>
        <w:kinsoku/>
        <w:adjustRightInd/>
        <w:snapToGrid/>
        <w:spacing w:line="500" w:lineRule="exact"/>
        <w:ind w:firstLineChars="200" w:firstLine="480"/>
        <w:textAlignment w:val="auto"/>
        <w:rPr>
          <w:snapToGrid/>
          <w:color w:val="auto"/>
          <w:kern w:val="21"/>
          <w:sz w:val="24"/>
          <w:szCs w:val="24"/>
          <w:lang w:eastAsia="zh-CN"/>
        </w:rPr>
      </w:pPr>
      <w:bookmarkStart w:id="3" w:name="一、总____则"/>
      <w:bookmarkStart w:id="4" w:name="_bookmark4"/>
      <w:bookmarkEnd w:id="3"/>
      <w:bookmarkEnd w:id="4"/>
      <w:r>
        <w:rPr>
          <w:rFonts w:hint="eastAsia"/>
          <w:snapToGrid/>
          <w:color w:val="auto"/>
          <w:kern w:val="21"/>
          <w:sz w:val="24"/>
          <w:szCs w:val="24"/>
          <w:lang w:eastAsia="zh-CN"/>
        </w:rPr>
        <w:t>一、总  则</w:t>
      </w:r>
    </w:p>
    <w:p w14:paraId="20C8EEA4" w14:textId="77777777" w:rsidR="00125A74" w:rsidRDefault="00000000">
      <w:pPr>
        <w:pStyle w:val="a6"/>
        <w:widowControl w:val="0"/>
        <w:kinsoku/>
        <w:adjustRightInd/>
        <w:snapToGrid/>
        <w:spacing w:line="50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1、适用法律</w:t>
      </w:r>
    </w:p>
    <w:p w14:paraId="5777DF72" w14:textId="77777777" w:rsidR="00125A74" w:rsidRDefault="00000000">
      <w:pPr>
        <w:pStyle w:val="a6"/>
        <w:widowControl w:val="0"/>
        <w:kinsoku/>
        <w:adjustRightInd/>
        <w:snapToGrid/>
        <w:spacing w:line="50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1.1 依据《中华人民共和国政府采购法》、《中华人民共和国政府采购法实施条例》等有关法律、规章和规定等。</w:t>
      </w:r>
    </w:p>
    <w:p w14:paraId="2CC3F866" w14:textId="77777777" w:rsidR="00125A74" w:rsidRDefault="00000000">
      <w:pPr>
        <w:pStyle w:val="a6"/>
        <w:widowControl w:val="0"/>
        <w:kinsoku/>
        <w:adjustRightInd/>
        <w:snapToGrid/>
        <w:spacing w:line="50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2、定义</w:t>
      </w:r>
    </w:p>
    <w:p w14:paraId="751D2EAD" w14:textId="77777777" w:rsidR="00125A74" w:rsidRDefault="00000000">
      <w:pPr>
        <w:pStyle w:val="af0"/>
        <w:tabs>
          <w:tab w:val="left" w:pos="1357"/>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2.1 采购单位是指安庆市新闻传媒中心。</w:t>
      </w:r>
    </w:p>
    <w:p w14:paraId="7B94A9F1" w14:textId="77777777" w:rsidR="00125A74" w:rsidRDefault="00000000">
      <w:pPr>
        <w:pStyle w:val="af0"/>
        <w:tabs>
          <w:tab w:val="left" w:pos="1357"/>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2.2 供应商是指对“投标须知前附表”序号1所指的项目表现出兴趣，按照约定的程序，从采购单位获取了招标文件，并实际参与了该项目投标报价的供应商。</w:t>
      </w:r>
    </w:p>
    <w:p w14:paraId="11486F93" w14:textId="77777777" w:rsidR="00125A74" w:rsidRDefault="00000000">
      <w:pPr>
        <w:pStyle w:val="a6"/>
        <w:widowControl w:val="0"/>
        <w:kinsoku/>
        <w:adjustRightInd/>
        <w:snapToGrid/>
        <w:spacing w:line="50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3、供应商资格要求</w:t>
      </w:r>
    </w:p>
    <w:p w14:paraId="22ED18F8" w14:textId="77777777" w:rsidR="00125A74" w:rsidRDefault="00000000">
      <w:pPr>
        <w:pStyle w:val="a6"/>
        <w:widowControl w:val="0"/>
        <w:kinsoku/>
        <w:adjustRightInd/>
        <w:snapToGrid/>
        <w:spacing w:line="50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3.1 参与本项目的供应商必须满足以下要求：见投标须知前附表。</w:t>
      </w:r>
    </w:p>
    <w:p w14:paraId="7CE3AF44" w14:textId="77777777" w:rsidR="00125A74" w:rsidRDefault="00000000">
      <w:pPr>
        <w:pStyle w:val="a6"/>
        <w:widowControl w:val="0"/>
        <w:kinsoku/>
        <w:adjustRightInd/>
        <w:snapToGrid/>
        <w:spacing w:line="50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3.2 供应商之间如果存在下列情形之一的，不得同时参加同一包别或者不分包别的同一项目竞标：</w:t>
      </w:r>
    </w:p>
    <w:p w14:paraId="45C7C75A" w14:textId="77777777" w:rsidR="00125A74" w:rsidRDefault="00000000">
      <w:pPr>
        <w:pStyle w:val="af0"/>
        <w:tabs>
          <w:tab w:val="left" w:pos="1566"/>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（1）单位负责人为同一人或者存在直接控股、管理关系的不同供应商；</w:t>
      </w:r>
    </w:p>
    <w:p w14:paraId="1C37A715" w14:textId="77777777" w:rsidR="00125A74" w:rsidRDefault="00000000">
      <w:pPr>
        <w:pStyle w:val="af0"/>
        <w:tabs>
          <w:tab w:val="left" w:pos="1566"/>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（2）除单一来源采购项目外，为采购项目提供整体设计、规范编制或者项目管理、监理、检测等服务的供应商。</w:t>
      </w:r>
    </w:p>
    <w:p w14:paraId="1E118CE0" w14:textId="77777777" w:rsidR="00125A74" w:rsidRDefault="00000000">
      <w:pPr>
        <w:pStyle w:val="a6"/>
        <w:widowControl w:val="0"/>
        <w:kinsoku/>
        <w:adjustRightInd/>
        <w:snapToGrid/>
        <w:spacing w:line="50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3.3 供应商必须确保自己信息真实、准确，否则，供应商因此蒙受损失，采购单位概不负责。</w:t>
      </w:r>
    </w:p>
    <w:p w14:paraId="2256225A" w14:textId="77777777" w:rsidR="00125A74" w:rsidRDefault="00000000">
      <w:pPr>
        <w:pStyle w:val="a6"/>
        <w:widowControl w:val="0"/>
        <w:kinsoku/>
        <w:adjustRightInd/>
        <w:snapToGrid/>
        <w:spacing w:line="50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4、本项目不接受联合体参与。</w:t>
      </w:r>
    </w:p>
    <w:p w14:paraId="5D709A47" w14:textId="77777777" w:rsidR="00125A74" w:rsidRDefault="00000000">
      <w:pPr>
        <w:pStyle w:val="a6"/>
        <w:widowControl w:val="0"/>
        <w:kinsoku/>
        <w:adjustRightInd/>
        <w:snapToGrid/>
        <w:spacing w:line="500" w:lineRule="exact"/>
        <w:ind w:firstLineChars="200" w:firstLine="480"/>
        <w:textAlignment w:val="auto"/>
        <w:rPr>
          <w:snapToGrid/>
          <w:color w:val="auto"/>
          <w:kern w:val="21"/>
          <w:sz w:val="24"/>
          <w:szCs w:val="24"/>
          <w:lang w:eastAsia="zh-CN"/>
        </w:rPr>
      </w:pPr>
      <w:bookmarkStart w:id="5" w:name="_bookmark5"/>
      <w:bookmarkStart w:id="6" w:name="二、磋商文件"/>
      <w:bookmarkEnd w:id="5"/>
      <w:bookmarkEnd w:id="6"/>
      <w:r>
        <w:rPr>
          <w:rFonts w:hint="eastAsia"/>
          <w:snapToGrid/>
          <w:color w:val="auto"/>
          <w:kern w:val="21"/>
          <w:sz w:val="24"/>
          <w:szCs w:val="24"/>
          <w:lang w:eastAsia="zh-CN"/>
        </w:rPr>
        <w:t>二、投标文件</w:t>
      </w:r>
    </w:p>
    <w:p w14:paraId="43DB8FDA" w14:textId="77777777" w:rsidR="00125A74" w:rsidRDefault="00000000">
      <w:pPr>
        <w:pStyle w:val="a6"/>
        <w:widowControl w:val="0"/>
        <w:kinsoku/>
        <w:adjustRightInd/>
        <w:snapToGrid/>
        <w:spacing w:line="50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5、投标文件的构成</w:t>
      </w:r>
    </w:p>
    <w:p w14:paraId="592A73E9" w14:textId="77777777" w:rsidR="00125A74" w:rsidRDefault="00000000">
      <w:pPr>
        <w:pStyle w:val="af0"/>
        <w:tabs>
          <w:tab w:val="left" w:pos="1777"/>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5.1 投标文件包括：</w:t>
      </w:r>
    </w:p>
    <w:p w14:paraId="4CADAA0E" w14:textId="77777777" w:rsidR="00125A74" w:rsidRDefault="00000000">
      <w:pPr>
        <w:pStyle w:val="af0"/>
        <w:tabs>
          <w:tab w:val="left" w:pos="1985"/>
          <w:tab w:val="left" w:pos="2825"/>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（1）第一章  招标公告；</w:t>
      </w:r>
    </w:p>
    <w:p w14:paraId="3D61B0F4" w14:textId="77777777" w:rsidR="00125A74" w:rsidRDefault="00000000">
      <w:pPr>
        <w:pStyle w:val="af0"/>
        <w:tabs>
          <w:tab w:val="left" w:pos="1985"/>
          <w:tab w:val="left" w:pos="2825"/>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（2）第二章  招标须知；</w:t>
      </w:r>
    </w:p>
    <w:p w14:paraId="67CE609F" w14:textId="77777777" w:rsidR="00125A74" w:rsidRDefault="00000000">
      <w:pPr>
        <w:pStyle w:val="af0"/>
        <w:tabs>
          <w:tab w:val="left" w:pos="1985"/>
          <w:tab w:val="left" w:pos="2825"/>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（3）第三章  服务需求及质量要求；</w:t>
      </w:r>
    </w:p>
    <w:p w14:paraId="735DA7BF" w14:textId="77777777" w:rsidR="00125A74" w:rsidRDefault="00000000">
      <w:pPr>
        <w:pStyle w:val="af0"/>
        <w:tabs>
          <w:tab w:val="left" w:pos="1985"/>
          <w:tab w:val="left" w:pos="2825"/>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lastRenderedPageBreak/>
        <w:t>（4）第四章  合同主要条款；</w:t>
      </w:r>
    </w:p>
    <w:p w14:paraId="6AF9517B" w14:textId="77777777" w:rsidR="00125A74" w:rsidRDefault="00000000">
      <w:pPr>
        <w:pStyle w:val="af0"/>
        <w:tabs>
          <w:tab w:val="left" w:pos="1985"/>
          <w:tab w:val="left" w:pos="2825"/>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（5）第五章  投标文件格式。</w:t>
      </w:r>
    </w:p>
    <w:p w14:paraId="79B7C8B3" w14:textId="77777777" w:rsidR="00125A74" w:rsidRDefault="00000000">
      <w:pPr>
        <w:pStyle w:val="af0"/>
        <w:tabs>
          <w:tab w:val="left" w:pos="1883"/>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5.2 供应商应认真阅读和充分理解招标文件中所有的内容。</w:t>
      </w:r>
    </w:p>
    <w:p w14:paraId="1A9B8652" w14:textId="77777777" w:rsidR="00125A74" w:rsidRDefault="00000000">
      <w:pPr>
        <w:pStyle w:val="af0"/>
        <w:tabs>
          <w:tab w:val="left" w:pos="1777"/>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5.3 供应商获取招标文件后，应仔细检查招标文件的所有内容，如有残缺、文本不清晰、表述不一致等问题应在获得招标文件3日内向采购单位提出，否则由此引起的损失由供应商自己承担。</w:t>
      </w:r>
    </w:p>
    <w:p w14:paraId="5B7CC50A" w14:textId="77777777" w:rsidR="00125A74" w:rsidRDefault="00000000">
      <w:pPr>
        <w:pStyle w:val="a6"/>
        <w:widowControl w:val="0"/>
        <w:kinsoku/>
        <w:adjustRightInd/>
        <w:snapToGrid/>
        <w:spacing w:line="50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三、投标文件的编制</w:t>
      </w:r>
    </w:p>
    <w:p w14:paraId="5C9FF4E3" w14:textId="77777777" w:rsidR="00125A74" w:rsidRDefault="00000000">
      <w:pPr>
        <w:pStyle w:val="a6"/>
        <w:widowControl w:val="0"/>
        <w:kinsoku/>
        <w:adjustRightInd/>
        <w:snapToGrid/>
        <w:spacing w:line="50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6、 语言及度量衡单位</w:t>
      </w:r>
    </w:p>
    <w:p w14:paraId="7F8283A6" w14:textId="77777777" w:rsidR="00125A74" w:rsidRDefault="00000000">
      <w:pPr>
        <w:pStyle w:val="af0"/>
        <w:tabs>
          <w:tab w:val="left" w:pos="1883"/>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6.1 供应商的投标文件须使用简体中文。</w:t>
      </w:r>
    </w:p>
    <w:p w14:paraId="4D0179AE" w14:textId="77777777" w:rsidR="00125A74" w:rsidRDefault="00000000">
      <w:pPr>
        <w:pStyle w:val="af0"/>
        <w:tabs>
          <w:tab w:val="left" w:pos="1883"/>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6.2 供应商的投标文件所使用的度量衡均须采用中华人民共和国法定计量单位。</w:t>
      </w:r>
    </w:p>
    <w:p w14:paraId="4CA5E426" w14:textId="77777777" w:rsidR="00125A74" w:rsidRDefault="00000000">
      <w:pPr>
        <w:pStyle w:val="a6"/>
        <w:widowControl w:val="0"/>
        <w:kinsoku/>
        <w:adjustRightInd/>
        <w:snapToGrid/>
        <w:spacing w:line="50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7、 投标文件的构成</w:t>
      </w:r>
    </w:p>
    <w:p w14:paraId="132E5AC7" w14:textId="77777777" w:rsidR="00125A74" w:rsidRDefault="00000000">
      <w:pPr>
        <w:pStyle w:val="af0"/>
        <w:tabs>
          <w:tab w:val="left" w:pos="1883"/>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供应商必须对其投标文件的真实性与准确性负责。一旦成交，其投标文件将作为合同的重要组成部分。</w:t>
      </w:r>
    </w:p>
    <w:p w14:paraId="745D3704" w14:textId="77777777" w:rsidR="00125A74" w:rsidRDefault="00000000">
      <w:pPr>
        <w:pStyle w:val="a6"/>
        <w:widowControl w:val="0"/>
        <w:kinsoku/>
        <w:adjustRightInd/>
        <w:snapToGrid/>
        <w:spacing w:line="50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8、投标报价</w:t>
      </w:r>
    </w:p>
    <w:p w14:paraId="37149388" w14:textId="77777777" w:rsidR="00125A74" w:rsidRDefault="00000000">
      <w:pPr>
        <w:pStyle w:val="af0"/>
        <w:tabs>
          <w:tab w:val="left" w:pos="1883"/>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8.1 本项目只允许有一个报价，供应商的报价应包含满足本次采购需求的所有费用（包括但不限于：人工费、材料费、交通费、培训费、印刷费、管理费、保险、税金等）。</w:t>
      </w:r>
    </w:p>
    <w:p w14:paraId="2B6CA4A5" w14:textId="77777777" w:rsidR="00125A74" w:rsidRDefault="00000000">
      <w:pPr>
        <w:pStyle w:val="af0"/>
        <w:tabs>
          <w:tab w:val="left" w:pos="1880"/>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8.2 报价高于最高限价为无效报价。</w:t>
      </w:r>
    </w:p>
    <w:p w14:paraId="01F5186D" w14:textId="77777777" w:rsidR="00125A74" w:rsidRDefault="00000000">
      <w:pPr>
        <w:pStyle w:val="af0"/>
        <w:tabs>
          <w:tab w:val="left" w:pos="2092"/>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8.3 若大写金额和小写金额不一致的，以大写金额为准；</w:t>
      </w:r>
    </w:p>
    <w:p w14:paraId="32B6AFD7" w14:textId="77777777" w:rsidR="00125A74" w:rsidRDefault="00000000">
      <w:pPr>
        <w:pStyle w:val="a6"/>
        <w:widowControl w:val="0"/>
        <w:kinsoku/>
        <w:adjustRightInd/>
        <w:snapToGrid/>
        <w:spacing w:line="50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8.4 投标报价货币为人民币。</w:t>
      </w:r>
    </w:p>
    <w:p w14:paraId="2584A553" w14:textId="77777777" w:rsidR="00125A74" w:rsidRDefault="00000000">
      <w:pPr>
        <w:pStyle w:val="af0"/>
        <w:tabs>
          <w:tab w:val="left" w:pos="1883"/>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8.5 供应商在本项目招标过程中有下列行为之一的，成交无效，给采购人造成的损失，供应商还应予以赔偿。构成犯罪的，依法追究刑事责任。</w:t>
      </w:r>
    </w:p>
    <w:p w14:paraId="6CC71FF1" w14:textId="77777777" w:rsidR="00125A74" w:rsidRDefault="00000000">
      <w:pPr>
        <w:pStyle w:val="af0"/>
        <w:tabs>
          <w:tab w:val="left" w:pos="1985"/>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（1）成交后无正当理由不与采购单位签订合同的；</w:t>
      </w:r>
    </w:p>
    <w:p w14:paraId="2E2142A2" w14:textId="77777777" w:rsidR="00125A74" w:rsidRDefault="00000000">
      <w:pPr>
        <w:pStyle w:val="af0"/>
        <w:tabs>
          <w:tab w:val="left" w:pos="1986"/>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（2）将成交项目转让给他人，或在响应文件中未说明，将成交项目分包给他人的；</w:t>
      </w:r>
    </w:p>
    <w:p w14:paraId="4D0611D9" w14:textId="77777777" w:rsidR="00125A74" w:rsidRDefault="00000000">
      <w:pPr>
        <w:pStyle w:val="af0"/>
        <w:tabs>
          <w:tab w:val="left" w:pos="1986"/>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（3）供应商相互串通或者与采购人串通的；</w:t>
      </w:r>
    </w:p>
    <w:p w14:paraId="7CE7993B" w14:textId="77777777" w:rsidR="00125A74" w:rsidRDefault="00000000">
      <w:pPr>
        <w:pStyle w:val="af0"/>
        <w:tabs>
          <w:tab w:val="left" w:pos="1985"/>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lastRenderedPageBreak/>
        <w:t>（4）供应商以向采购人或者评审委员会成员行贿的手段谋取成交的；</w:t>
      </w:r>
    </w:p>
    <w:p w14:paraId="5BEE5FBF" w14:textId="77777777" w:rsidR="00125A74" w:rsidRDefault="00000000">
      <w:pPr>
        <w:pStyle w:val="af0"/>
        <w:tabs>
          <w:tab w:val="left" w:pos="1985"/>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（5）供应商以他人名义投标或者以其他方式弄虚作假，骗取成交的；</w:t>
      </w:r>
    </w:p>
    <w:p w14:paraId="62DC1134" w14:textId="77777777" w:rsidR="00125A74" w:rsidRDefault="00000000">
      <w:pPr>
        <w:pStyle w:val="af0"/>
        <w:tabs>
          <w:tab w:val="left" w:pos="1985"/>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（6）法律、法规规定及招标文件约定的其他情形。</w:t>
      </w:r>
    </w:p>
    <w:p w14:paraId="2F8CEA88" w14:textId="77777777" w:rsidR="00125A74" w:rsidRDefault="00000000">
      <w:pPr>
        <w:pStyle w:val="af0"/>
        <w:tabs>
          <w:tab w:val="left" w:pos="1985"/>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9、投标有效期</w:t>
      </w:r>
    </w:p>
    <w:p w14:paraId="4C0E39CC" w14:textId="77777777" w:rsidR="00125A74" w:rsidRDefault="00000000">
      <w:pPr>
        <w:pStyle w:val="af0"/>
        <w:tabs>
          <w:tab w:val="left" w:pos="1883"/>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9.1 投标有效期见“投标须知前附表”的约定。</w:t>
      </w:r>
    </w:p>
    <w:p w14:paraId="58CC3182" w14:textId="77777777" w:rsidR="00125A74" w:rsidRDefault="00000000">
      <w:pPr>
        <w:pStyle w:val="af0"/>
        <w:tabs>
          <w:tab w:val="left" w:pos="1883"/>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9.2 在投标有效期内，供应商不得要求撤销或修改其投标文件。</w:t>
      </w:r>
    </w:p>
    <w:p w14:paraId="2C941F5F" w14:textId="77777777" w:rsidR="00125A74" w:rsidRDefault="00000000">
      <w:pPr>
        <w:pStyle w:val="af0"/>
        <w:tabs>
          <w:tab w:val="left" w:pos="1883"/>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9.3 投标有效期从投标文件提交截止时间算起。</w:t>
      </w:r>
    </w:p>
    <w:p w14:paraId="49843C81" w14:textId="77777777" w:rsidR="00125A74" w:rsidRDefault="00000000">
      <w:pPr>
        <w:pStyle w:val="af0"/>
        <w:tabs>
          <w:tab w:val="left" w:pos="1883"/>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10、投标文件的签署</w:t>
      </w:r>
    </w:p>
    <w:p w14:paraId="7111F528" w14:textId="77777777" w:rsidR="00125A74" w:rsidRDefault="00000000">
      <w:pPr>
        <w:pStyle w:val="af0"/>
        <w:tabs>
          <w:tab w:val="left" w:pos="1883"/>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10.1 供应商应按投标须知前附表约定的格式，编制并提交投标文件。</w:t>
      </w:r>
    </w:p>
    <w:p w14:paraId="58F6E6A2" w14:textId="77777777" w:rsidR="00125A74" w:rsidRDefault="00000000">
      <w:pPr>
        <w:pStyle w:val="af0"/>
        <w:tabs>
          <w:tab w:val="left" w:pos="1883"/>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10.2 投标文件应由供应商的法定代表人加盖印章，并加盖供应商公章。委托代理人须将法定代表人以书面形式出具的“法定代表人授权委托书”及其身份证复印件附在响应文件中。</w:t>
      </w:r>
    </w:p>
    <w:p w14:paraId="12FAAC4C" w14:textId="77777777" w:rsidR="00125A74" w:rsidRDefault="00000000">
      <w:pPr>
        <w:pStyle w:val="af0"/>
        <w:tabs>
          <w:tab w:val="left" w:pos="1883"/>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10.3 投标文件不得行间插字、涂改或增删。</w:t>
      </w:r>
    </w:p>
    <w:p w14:paraId="35B0921D" w14:textId="77777777" w:rsidR="00125A74" w:rsidRDefault="00000000">
      <w:pPr>
        <w:pStyle w:val="af0"/>
        <w:tabs>
          <w:tab w:val="left" w:pos="1883"/>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10.4 投标文件封面、报价一览表、采购内容及质量要求响应表均应加盖供应商公章并经法定代表人盖章或委托代理人签字或加盖印章。投标文件封面、报价一览表不符合招标文件要求的，视为无效投标文件。</w:t>
      </w:r>
    </w:p>
    <w:p w14:paraId="51E22658" w14:textId="77777777" w:rsidR="00125A74" w:rsidRDefault="00000000">
      <w:pPr>
        <w:pStyle w:val="a6"/>
        <w:widowControl w:val="0"/>
        <w:kinsoku/>
        <w:adjustRightInd/>
        <w:snapToGrid/>
        <w:spacing w:line="500" w:lineRule="exact"/>
        <w:ind w:firstLineChars="200" w:firstLine="480"/>
        <w:textAlignment w:val="auto"/>
        <w:rPr>
          <w:snapToGrid/>
          <w:color w:val="auto"/>
          <w:kern w:val="21"/>
          <w:sz w:val="24"/>
          <w:szCs w:val="24"/>
          <w:lang w:eastAsia="zh-CN"/>
        </w:rPr>
      </w:pPr>
      <w:bookmarkStart w:id="7" w:name="_bookmark7"/>
      <w:bookmarkStart w:id="8" w:name="四、响应文件的提交"/>
      <w:bookmarkEnd w:id="7"/>
      <w:bookmarkEnd w:id="8"/>
      <w:r>
        <w:rPr>
          <w:rFonts w:hint="eastAsia"/>
          <w:snapToGrid/>
          <w:color w:val="auto"/>
          <w:kern w:val="21"/>
          <w:sz w:val="24"/>
          <w:szCs w:val="24"/>
          <w:lang w:eastAsia="zh-CN"/>
        </w:rPr>
        <w:t>四、投标文件的提交</w:t>
      </w:r>
    </w:p>
    <w:p w14:paraId="6BE5E691" w14:textId="77777777" w:rsidR="00125A74" w:rsidRDefault="00000000">
      <w:pPr>
        <w:pStyle w:val="a6"/>
        <w:widowControl w:val="0"/>
        <w:kinsoku/>
        <w:adjustRightInd/>
        <w:snapToGrid/>
        <w:spacing w:line="50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11、提交说明</w:t>
      </w:r>
    </w:p>
    <w:p w14:paraId="6DCB3864" w14:textId="77777777" w:rsidR="00125A74" w:rsidRDefault="00000000">
      <w:pPr>
        <w:pStyle w:val="af0"/>
        <w:tabs>
          <w:tab w:val="left" w:pos="0"/>
          <w:tab w:val="left" w:pos="1883"/>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11.1 供应商须按投标须知前附表要求递交投标文件。</w:t>
      </w:r>
    </w:p>
    <w:p w14:paraId="283F4DF0" w14:textId="77777777" w:rsidR="00125A74" w:rsidRDefault="00000000">
      <w:pPr>
        <w:pStyle w:val="af0"/>
        <w:tabs>
          <w:tab w:val="left" w:pos="0"/>
          <w:tab w:val="left" w:pos="1883"/>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11.2 供应商应将壹正贰副投标文件装于一个密封袋内密封，投标文件应装订成册，并于密封袋上加盖供应商公章。</w:t>
      </w:r>
    </w:p>
    <w:p w14:paraId="1F9DC289" w14:textId="77777777" w:rsidR="00125A74" w:rsidRDefault="00000000">
      <w:pPr>
        <w:pStyle w:val="af0"/>
        <w:tabs>
          <w:tab w:val="left" w:pos="0"/>
          <w:tab w:val="left" w:pos="1883"/>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11.3 密封袋上应写明：项目名称、采购人名称、供应商名称（加盖供应商公章）。</w:t>
      </w:r>
    </w:p>
    <w:p w14:paraId="023CCD27" w14:textId="77777777" w:rsidR="00125A74" w:rsidRDefault="00000000">
      <w:pPr>
        <w:pStyle w:val="af0"/>
        <w:tabs>
          <w:tab w:val="left" w:pos="0"/>
          <w:tab w:val="left" w:pos="1883"/>
        </w:tabs>
        <w:autoSpaceDE w:val="0"/>
        <w:autoSpaceDN w:val="0"/>
        <w:spacing w:before="0" w:line="500" w:lineRule="exact"/>
        <w:ind w:left="0" w:firstLineChars="200" w:firstLine="480"/>
        <w:rPr>
          <w:rFonts w:ascii="宋体" w:hAnsi="宋体" w:cs="宋体"/>
          <w:kern w:val="21"/>
          <w:sz w:val="24"/>
        </w:rPr>
      </w:pPr>
      <w:r>
        <w:rPr>
          <w:rFonts w:ascii="宋体" w:hAnsi="宋体" w:cs="宋体" w:hint="eastAsia"/>
          <w:kern w:val="21"/>
          <w:sz w:val="24"/>
        </w:rPr>
        <w:t>11.4 供应商须按投标须知前附表要求提交。</w:t>
      </w:r>
    </w:p>
    <w:p w14:paraId="7196FA4D" w14:textId="77777777" w:rsidR="00125A74" w:rsidRDefault="00000000">
      <w:pPr>
        <w:pStyle w:val="a6"/>
        <w:widowControl w:val="0"/>
        <w:kinsoku/>
        <w:adjustRightInd/>
        <w:snapToGrid/>
        <w:spacing w:line="500" w:lineRule="exact"/>
        <w:ind w:firstLineChars="200" w:firstLine="480"/>
        <w:textAlignment w:val="auto"/>
        <w:rPr>
          <w:snapToGrid/>
          <w:color w:val="auto"/>
          <w:kern w:val="21"/>
          <w:sz w:val="24"/>
          <w:szCs w:val="24"/>
          <w:lang w:eastAsia="zh-CN"/>
        </w:rPr>
      </w:pPr>
      <w:bookmarkStart w:id="9" w:name="六、评标"/>
      <w:bookmarkStart w:id="10" w:name="_bookmark9"/>
      <w:bookmarkEnd w:id="9"/>
      <w:bookmarkEnd w:id="10"/>
      <w:r>
        <w:rPr>
          <w:rFonts w:hint="eastAsia"/>
          <w:snapToGrid/>
          <w:color w:val="auto"/>
          <w:kern w:val="21"/>
          <w:sz w:val="24"/>
          <w:szCs w:val="24"/>
          <w:lang w:eastAsia="zh-CN"/>
        </w:rPr>
        <w:t>五、评审</w:t>
      </w:r>
    </w:p>
    <w:p w14:paraId="480D5176" w14:textId="77777777" w:rsidR="00125A74" w:rsidRDefault="00000000">
      <w:pPr>
        <w:pStyle w:val="a6"/>
        <w:widowControl w:val="0"/>
        <w:kinsoku/>
        <w:adjustRightInd/>
        <w:snapToGrid/>
        <w:spacing w:line="50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12、</w:t>
      </w:r>
      <w:r>
        <w:rPr>
          <w:snapToGrid/>
          <w:color w:val="auto"/>
          <w:kern w:val="21"/>
          <w:sz w:val="24"/>
          <w:szCs w:val="24"/>
          <w:lang w:eastAsia="zh-CN"/>
        </w:rPr>
        <w:t>安庆市智慧媒体创意直播示范基地项目资金概算及技术方案评审服务</w:t>
      </w:r>
      <w:r>
        <w:rPr>
          <w:rFonts w:hint="eastAsia"/>
          <w:sz w:val="24"/>
          <w:szCs w:val="24"/>
          <w:lang w:eastAsia="zh-CN"/>
        </w:rPr>
        <w:t>采购</w:t>
      </w:r>
      <w:r>
        <w:rPr>
          <w:rFonts w:hint="eastAsia"/>
          <w:snapToGrid/>
          <w:color w:val="auto"/>
          <w:kern w:val="21"/>
          <w:sz w:val="24"/>
          <w:szCs w:val="24"/>
          <w:lang w:eastAsia="zh-CN"/>
        </w:rPr>
        <w:t>过程由安庆市新闻传媒中心纪检监察室全程参与并监督。</w:t>
      </w:r>
    </w:p>
    <w:p w14:paraId="41FB0571" w14:textId="77777777" w:rsidR="00125A74" w:rsidRDefault="00000000">
      <w:pPr>
        <w:pStyle w:val="a6"/>
        <w:widowControl w:val="0"/>
        <w:kinsoku/>
        <w:adjustRightInd/>
        <w:snapToGrid/>
        <w:spacing w:line="50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lastRenderedPageBreak/>
        <w:t>13、评标原则：公正、公平、诚实守信、实事求是的原则。</w:t>
      </w:r>
    </w:p>
    <w:p w14:paraId="560C9744" w14:textId="77777777" w:rsidR="00125A74" w:rsidRDefault="00000000">
      <w:pPr>
        <w:pStyle w:val="a6"/>
        <w:widowControl w:val="0"/>
        <w:kinsoku/>
        <w:adjustRightInd/>
        <w:snapToGrid/>
        <w:spacing w:line="50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14、评审方法：综合评分法。</w:t>
      </w:r>
    </w:p>
    <w:p w14:paraId="3C13F607" w14:textId="77777777" w:rsidR="00125A74" w:rsidRDefault="00125A74">
      <w:pPr>
        <w:pStyle w:val="a6"/>
        <w:spacing w:line="360" w:lineRule="auto"/>
        <w:jc w:val="both"/>
        <w:outlineLvl w:val="0"/>
        <w:rPr>
          <w:b/>
          <w:bCs/>
          <w:spacing w:val="5"/>
          <w:sz w:val="28"/>
          <w:szCs w:val="28"/>
          <w:lang w:eastAsia="zh-CN"/>
        </w:rPr>
      </w:pPr>
    </w:p>
    <w:p w14:paraId="64D23AB7" w14:textId="77777777" w:rsidR="00125A74" w:rsidRDefault="00125A74">
      <w:pPr>
        <w:pStyle w:val="a6"/>
        <w:spacing w:line="360" w:lineRule="auto"/>
        <w:jc w:val="both"/>
        <w:outlineLvl w:val="0"/>
        <w:rPr>
          <w:b/>
          <w:bCs/>
          <w:spacing w:val="5"/>
          <w:sz w:val="28"/>
          <w:szCs w:val="28"/>
          <w:lang w:eastAsia="zh-CN"/>
        </w:rPr>
      </w:pPr>
    </w:p>
    <w:p w14:paraId="702365F4" w14:textId="77777777" w:rsidR="00125A74" w:rsidRDefault="00125A74">
      <w:pPr>
        <w:pStyle w:val="a6"/>
        <w:spacing w:line="360" w:lineRule="auto"/>
        <w:jc w:val="both"/>
        <w:outlineLvl w:val="0"/>
        <w:rPr>
          <w:b/>
          <w:bCs/>
          <w:spacing w:val="5"/>
          <w:sz w:val="28"/>
          <w:szCs w:val="28"/>
          <w:lang w:eastAsia="zh-CN"/>
        </w:rPr>
      </w:pPr>
    </w:p>
    <w:p w14:paraId="190B3BED" w14:textId="77777777" w:rsidR="00125A74" w:rsidRDefault="00125A74">
      <w:pPr>
        <w:pStyle w:val="a6"/>
        <w:spacing w:line="360" w:lineRule="auto"/>
        <w:jc w:val="both"/>
        <w:outlineLvl w:val="0"/>
        <w:rPr>
          <w:b/>
          <w:bCs/>
          <w:spacing w:val="5"/>
          <w:sz w:val="28"/>
          <w:szCs w:val="28"/>
          <w:lang w:eastAsia="zh-CN"/>
        </w:rPr>
      </w:pPr>
    </w:p>
    <w:p w14:paraId="5F06B75B" w14:textId="77777777" w:rsidR="00125A74" w:rsidRDefault="00125A74">
      <w:pPr>
        <w:pStyle w:val="a6"/>
        <w:spacing w:line="360" w:lineRule="auto"/>
        <w:jc w:val="both"/>
        <w:outlineLvl w:val="0"/>
        <w:rPr>
          <w:b/>
          <w:bCs/>
          <w:spacing w:val="5"/>
          <w:sz w:val="28"/>
          <w:szCs w:val="28"/>
          <w:lang w:eastAsia="zh-CN"/>
        </w:rPr>
      </w:pPr>
    </w:p>
    <w:p w14:paraId="1FB50A1C" w14:textId="77777777" w:rsidR="00125A74" w:rsidRDefault="00125A74">
      <w:pPr>
        <w:pStyle w:val="a6"/>
        <w:spacing w:line="360" w:lineRule="auto"/>
        <w:jc w:val="both"/>
        <w:outlineLvl w:val="0"/>
        <w:rPr>
          <w:b/>
          <w:bCs/>
          <w:spacing w:val="5"/>
          <w:sz w:val="28"/>
          <w:szCs w:val="28"/>
          <w:lang w:eastAsia="zh-CN"/>
        </w:rPr>
      </w:pPr>
    </w:p>
    <w:p w14:paraId="7F5184CC" w14:textId="77777777" w:rsidR="00125A74" w:rsidRDefault="00125A74">
      <w:pPr>
        <w:pStyle w:val="a6"/>
        <w:spacing w:line="360" w:lineRule="auto"/>
        <w:jc w:val="both"/>
        <w:outlineLvl w:val="0"/>
        <w:rPr>
          <w:b/>
          <w:bCs/>
          <w:spacing w:val="5"/>
          <w:sz w:val="28"/>
          <w:szCs w:val="28"/>
          <w:lang w:eastAsia="zh-CN"/>
        </w:rPr>
      </w:pPr>
    </w:p>
    <w:p w14:paraId="756081E3" w14:textId="77777777" w:rsidR="00125A74" w:rsidRDefault="00125A74">
      <w:pPr>
        <w:pStyle w:val="a6"/>
        <w:spacing w:line="360" w:lineRule="auto"/>
        <w:jc w:val="both"/>
        <w:outlineLvl w:val="0"/>
        <w:rPr>
          <w:b/>
          <w:bCs/>
          <w:spacing w:val="5"/>
          <w:sz w:val="28"/>
          <w:szCs w:val="28"/>
          <w:lang w:eastAsia="zh-CN"/>
        </w:rPr>
      </w:pPr>
    </w:p>
    <w:p w14:paraId="1263E45E" w14:textId="77777777" w:rsidR="00125A74" w:rsidRDefault="00125A74">
      <w:pPr>
        <w:pStyle w:val="a6"/>
        <w:spacing w:line="360" w:lineRule="auto"/>
        <w:jc w:val="both"/>
        <w:outlineLvl w:val="0"/>
        <w:rPr>
          <w:b/>
          <w:bCs/>
          <w:spacing w:val="5"/>
          <w:sz w:val="28"/>
          <w:szCs w:val="28"/>
          <w:lang w:eastAsia="zh-CN"/>
        </w:rPr>
      </w:pPr>
    </w:p>
    <w:p w14:paraId="1D3CAA37" w14:textId="77777777" w:rsidR="00125A74" w:rsidRDefault="00125A74">
      <w:pPr>
        <w:pStyle w:val="a6"/>
        <w:spacing w:line="360" w:lineRule="auto"/>
        <w:jc w:val="both"/>
        <w:outlineLvl w:val="0"/>
        <w:rPr>
          <w:b/>
          <w:bCs/>
          <w:spacing w:val="5"/>
          <w:sz w:val="28"/>
          <w:szCs w:val="28"/>
          <w:lang w:eastAsia="zh-CN"/>
        </w:rPr>
      </w:pPr>
    </w:p>
    <w:p w14:paraId="3B5ABF12" w14:textId="77777777" w:rsidR="00125A74" w:rsidRDefault="00125A74">
      <w:pPr>
        <w:pStyle w:val="a6"/>
        <w:spacing w:line="360" w:lineRule="auto"/>
        <w:jc w:val="both"/>
        <w:outlineLvl w:val="0"/>
        <w:rPr>
          <w:b/>
          <w:bCs/>
          <w:spacing w:val="5"/>
          <w:sz w:val="28"/>
          <w:szCs w:val="28"/>
          <w:lang w:eastAsia="zh-CN"/>
        </w:rPr>
      </w:pPr>
    </w:p>
    <w:p w14:paraId="2360ED22" w14:textId="77777777" w:rsidR="00125A74" w:rsidRDefault="00125A74">
      <w:pPr>
        <w:pStyle w:val="a6"/>
        <w:spacing w:line="360" w:lineRule="auto"/>
        <w:jc w:val="both"/>
        <w:outlineLvl w:val="0"/>
        <w:rPr>
          <w:b/>
          <w:bCs/>
          <w:spacing w:val="5"/>
          <w:sz w:val="28"/>
          <w:szCs w:val="28"/>
          <w:lang w:eastAsia="zh-CN"/>
        </w:rPr>
      </w:pPr>
    </w:p>
    <w:p w14:paraId="5875F1CA" w14:textId="77777777" w:rsidR="00125A74" w:rsidRDefault="00125A74">
      <w:pPr>
        <w:pStyle w:val="a6"/>
        <w:spacing w:line="360" w:lineRule="auto"/>
        <w:jc w:val="both"/>
        <w:outlineLvl w:val="0"/>
        <w:rPr>
          <w:b/>
          <w:bCs/>
          <w:spacing w:val="5"/>
          <w:sz w:val="28"/>
          <w:szCs w:val="28"/>
          <w:lang w:eastAsia="zh-CN"/>
        </w:rPr>
      </w:pPr>
    </w:p>
    <w:p w14:paraId="3FC9B450" w14:textId="77777777" w:rsidR="00125A74" w:rsidRDefault="00125A74">
      <w:pPr>
        <w:pStyle w:val="a6"/>
        <w:spacing w:line="360" w:lineRule="auto"/>
        <w:jc w:val="both"/>
        <w:outlineLvl w:val="0"/>
        <w:rPr>
          <w:b/>
          <w:bCs/>
          <w:spacing w:val="5"/>
          <w:sz w:val="28"/>
          <w:szCs w:val="28"/>
          <w:lang w:eastAsia="zh-CN"/>
        </w:rPr>
      </w:pPr>
    </w:p>
    <w:p w14:paraId="38174A6A" w14:textId="77777777" w:rsidR="00125A74" w:rsidRDefault="00125A74">
      <w:pPr>
        <w:pStyle w:val="a6"/>
        <w:spacing w:line="360" w:lineRule="auto"/>
        <w:jc w:val="both"/>
        <w:outlineLvl w:val="0"/>
        <w:rPr>
          <w:b/>
          <w:bCs/>
          <w:spacing w:val="5"/>
          <w:sz w:val="28"/>
          <w:szCs w:val="28"/>
          <w:lang w:eastAsia="zh-CN"/>
        </w:rPr>
      </w:pPr>
    </w:p>
    <w:p w14:paraId="708E86D1" w14:textId="77777777" w:rsidR="00125A74" w:rsidRDefault="00125A74">
      <w:pPr>
        <w:pStyle w:val="a6"/>
        <w:spacing w:line="360" w:lineRule="auto"/>
        <w:jc w:val="both"/>
        <w:outlineLvl w:val="0"/>
        <w:rPr>
          <w:b/>
          <w:bCs/>
          <w:spacing w:val="5"/>
          <w:sz w:val="28"/>
          <w:szCs w:val="28"/>
          <w:lang w:eastAsia="zh-CN"/>
        </w:rPr>
      </w:pPr>
    </w:p>
    <w:p w14:paraId="26D6F69D" w14:textId="77777777" w:rsidR="00125A74" w:rsidRDefault="00125A74">
      <w:pPr>
        <w:pStyle w:val="a6"/>
        <w:spacing w:line="360" w:lineRule="auto"/>
        <w:jc w:val="both"/>
        <w:outlineLvl w:val="0"/>
        <w:rPr>
          <w:b/>
          <w:bCs/>
          <w:spacing w:val="5"/>
          <w:sz w:val="28"/>
          <w:szCs w:val="28"/>
          <w:lang w:eastAsia="zh-CN"/>
        </w:rPr>
      </w:pPr>
    </w:p>
    <w:p w14:paraId="1FBFB416" w14:textId="77777777" w:rsidR="00125A74" w:rsidRDefault="00125A74">
      <w:pPr>
        <w:pStyle w:val="a6"/>
        <w:spacing w:line="360" w:lineRule="auto"/>
        <w:jc w:val="both"/>
        <w:outlineLvl w:val="0"/>
        <w:rPr>
          <w:b/>
          <w:bCs/>
          <w:spacing w:val="5"/>
          <w:sz w:val="28"/>
          <w:szCs w:val="28"/>
          <w:lang w:eastAsia="zh-CN"/>
        </w:rPr>
      </w:pPr>
    </w:p>
    <w:p w14:paraId="186C7BAC" w14:textId="77777777" w:rsidR="00125A74" w:rsidRDefault="00125A74">
      <w:pPr>
        <w:pStyle w:val="a6"/>
        <w:spacing w:line="360" w:lineRule="auto"/>
        <w:jc w:val="both"/>
        <w:outlineLvl w:val="0"/>
        <w:rPr>
          <w:b/>
          <w:bCs/>
          <w:spacing w:val="5"/>
          <w:sz w:val="28"/>
          <w:szCs w:val="28"/>
          <w:lang w:eastAsia="zh-CN"/>
        </w:rPr>
      </w:pPr>
    </w:p>
    <w:p w14:paraId="14D13A7F" w14:textId="77777777" w:rsidR="00125A74" w:rsidRDefault="00125A74">
      <w:pPr>
        <w:pStyle w:val="a6"/>
        <w:spacing w:line="360" w:lineRule="auto"/>
        <w:jc w:val="both"/>
        <w:outlineLvl w:val="0"/>
        <w:rPr>
          <w:b/>
          <w:bCs/>
          <w:spacing w:val="5"/>
          <w:sz w:val="28"/>
          <w:szCs w:val="28"/>
          <w:lang w:eastAsia="zh-CN"/>
        </w:rPr>
      </w:pPr>
    </w:p>
    <w:p w14:paraId="39BDD8C7" w14:textId="77777777" w:rsidR="00125A74" w:rsidRDefault="00125A74">
      <w:pPr>
        <w:pStyle w:val="a6"/>
        <w:spacing w:line="360" w:lineRule="auto"/>
        <w:jc w:val="both"/>
        <w:outlineLvl w:val="0"/>
        <w:rPr>
          <w:b/>
          <w:bCs/>
          <w:spacing w:val="5"/>
          <w:sz w:val="28"/>
          <w:szCs w:val="28"/>
          <w:lang w:eastAsia="zh-CN"/>
        </w:rPr>
      </w:pPr>
    </w:p>
    <w:p w14:paraId="43321E70" w14:textId="77777777" w:rsidR="00125A74" w:rsidRDefault="00125A74">
      <w:pPr>
        <w:pStyle w:val="a6"/>
        <w:spacing w:line="360" w:lineRule="auto"/>
        <w:jc w:val="both"/>
        <w:outlineLvl w:val="0"/>
        <w:rPr>
          <w:b/>
          <w:bCs/>
          <w:spacing w:val="5"/>
          <w:sz w:val="28"/>
          <w:szCs w:val="28"/>
          <w:lang w:eastAsia="zh-CN"/>
        </w:rPr>
      </w:pPr>
    </w:p>
    <w:p w14:paraId="74C687D9" w14:textId="77777777" w:rsidR="00125A74" w:rsidRDefault="00125A74">
      <w:pPr>
        <w:pStyle w:val="a6"/>
        <w:spacing w:line="360" w:lineRule="auto"/>
        <w:jc w:val="both"/>
        <w:outlineLvl w:val="0"/>
        <w:rPr>
          <w:b/>
          <w:bCs/>
          <w:spacing w:val="5"/>
          <w:sz w:val="28"/>
          <w:szCs w:val="28"/>
          <w:lang w:eastAsia="zh-CN"/>
        </w:rPr>
      </w:pPr>
    </w:p>
    <w:p w14:paraId="37C0B0EE" w14:textId="77777777" w:rsidR="00125A74" w:rsidRDefault="00125A74">
      <w:pPr>
        <w:pStyle w:val="a6"/>
        <w:spacing w:line="360" w:lineRule="auto"/>
        <w:jc w:val="both"/>
        <w:outlineLvl w:val="0"/>
        <w:rPr>
          <w:b/>
          <w:bCs/>
          <w:spacing w:val="5"/>
          <w:sz w:val="28"/>
          <w:szCs w:val="28"/>
          <w:lang w:eastAsia="zh-CN"/>
        </w:rPr>
      </w:pPr>
    </w:p>
    <w:p w14:paraId="76506C5B" w14:textId="77777777" w:rsidR="00125A74" w:rsidRDefault="00000000">
      <w:pPr>
        <w:pageBreakBefore/>
        <w:spacing w:line="360" w:lineRule="auto"/>
        <w:jc w:val="center"/>
        <w:rPr>
          <w:rFonts w:asciiTheme="majorEastAsia" w:eastAsiaTheme="majorEastAsia" w:hAnsiTheme="majorEastAsia" w:cs="宋体"/>
          <w:b/>
          <w:snapToGrid/>
          <w:color w:val="auto"/>
          <w:kern w:val="21"/>
          <w:sz w:val="36"/>
          <w:szCs w:val="36"/>
          <w:lang w:eastAsia="zh-CN"/>
        </w:rPr>
      </w:pPr>
      <w:r>
        <w:rPr>
          <w:rFonts w:asciiTheme="majorEastAsia" w:eastAsiaTheme="majorEastAsia" w:hAnsiTheme="majorEastAsia" w:cs="宋体" w:hint="eastAsia"/>
          <w:b/>
          <w:snapToGrid/>
          <w:color w:val="auto"/>
          <w:kern w:val="21"/>
          <w:sz w:val="36"/>
          <w:szCs w:val="36"/>
          <w:lang w:eastAsia="zh-CN"/>
        </w:rPr>
        <w:lastRenderedPageBreak/>
        <w:t>第三章  服务需求及质量</w:t>
      </w:r>
      <w:r>
        <w:rPr>
          <w:rFonts w:asciiTheme="majorEastAsia" w:eastAsiaTheme="majorEastAsia" w:hAnsiTheme="majorEastAsia" w:cs="微软雅黑" w:hint="eastAsia"/>
          <w:b/>
          <w:snapToGrid/>
          <w:color w:val="auto"/>
          <w:kern w:val="21"/>
          <w:sz w:val="36"/>
          <w:szCs w:val="36"/>
          <w:lang w:eastAsia="zh-CN"/>
        </w:rPr>
        <w:t>和安全</w:t>
      </w:r>
      <w:r>
        <w:rPr>
          <w:rFonts w:asciiTheme="majorEastAsia" w:eastAsiaTheme="majorEastAsia" w:hAnsiTheme="majorEastAsia" w:cs="宋体" w:hint="eastAsia"/>
          <w:b/>
          <w:snapToGrid/>
          <w:color w:val="auto"/>
          <w:kern w:val="21"/>
          <w:sz w:val="36"/>
          <w:szCs w:val="36"/>
          <w:lang w:eastAsia="zh-CN"/>
        </w:rPr>
        <w:t>要求</w:t>
      </w:r>
    </w:p>
    <w:p w14:paraId="0659CD5B" w14:textId="77777777" w:rsidR="00125A74" w:rsidRDefault="00000000">
      <w:pPr>
        <w:widowControl w:val="0"/>
        <w:kinsoku/>
        <w:autoSpaceDE/>
        <w:autoSpaceDN/>
        <w:adjustRightInd/>
        <w:snapToGrid/>
        <w:spacing w:line="540" w:lineRule="exact"/>
        <w:ind w:firstLineChars="200" w:firstLine="489"/>
        <w:textAlignment w:val="auto"/>
        <w:rPr>
          <w:rFonts w:ascii="宋体" w:eastAsia="宋体" w:hAnsi="宋体" w:cs="宋体"/>
          <w:b/>
          <w:sz w:val="24"/>
          <w:szCs w:val="24"/>
          <w:lang w:eastAsia="zh-CN"/>
        </w:rPr>
      </w:pPr>
      <w:r>
        <w:rPr>
          <w:rFonts w:ascii="宋体" w:eastAsia="宋体" w:hAnsi="宋体" w:cs="宋体" w:hint="eastAsia"/>
          <w:b/>
          <w:sz w:val="24"/>
          <w:szCs w:val="24"/>
          <w:lang w:eastAsia="zh-CN"/>
        </w:rPr>
        <w:t>一、基本情况</w:t>
      </w:r>
    </w:p>
    <w:p w14:paraId="3E27DDEC"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安庆市智慧媒体创意直播示范基地项目，根据国家广电总局《广播电视和网络视听“十四五”发展规划》，按照《市级融媒体中心总体技术规范》以及安徽省广播电视局《关于加快推进广播电视和网络视听产业高质量发展的实施意见》为指导，壮大数字化和智能化技术支撑新动能，推动融媒体新质生产力发展。此次项目主要建设内容包括：4K融媒体采编直播及传输设备更新升级、4K融媒体制播平台及媒资系统数智化升级、融媒体中央厨房系统迭代升级、</w:t>
      </w:r>
      <w:r w:rsidRPr="00E72CC3">
        <w:rPr>
          <w:rFonts w:ascii="宋体" w:eastAsia="宋体" w:hAnsi="宋体" w:cs="宋体" w:hint="eastAsia"/>
          <w:snapToGrid/>
          <w:color w:val="auto"/>
          <w:kern w:val="21"/>
          <w:shd w:val="clear" w:color="auto" w:fill="FFFFFF"/>
          <w:lang w:eastAsia="zh-CN"/>
        </w:rPr>
        <w:t>融媒体新媒体平台迭代升级</w:t>
      </w:r>
      <w:r>
        <w:rPr>
          <w:rFonts w:ascii="宋体" w:eastAsia="宋体" w:hAnsi="宋体" w:cs="宋体" w:hint="eastAsia"/>
          <w:snapToGrid/>
          <w:color w:val="auto"/>
          <w:kern w:val="21"/>
          <w:shd w:val="clear" w:color="auto" w:fill="FFFFFF"/>
          <w:lang w:eastAsia="zh-CN"/>
        </w:rPr>
        <w:t>等子系统建设等内容。从多维度、全视角综合提升融媒体平台数字化、智能化生产能力，加快5G、4K、大数据、生成式人工智能等新一代信息技术在广电节目制作播出、传输覆盖中的部署和应用。</w:t>
      </w:r>
    </w:p>
    <w:p w14:paraId="1A79739D"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建设目标：安庆市智慧媒体创意直播示范基地项目的建设，逐步实现制播技术向4K、网络化、智能化推进，引进新型制播设备和技术，全面提升新质生产和安全保障能力，赋能全媒体高质量发展，以满足人民群众视听文化新需求，大幅提升党媒新闻舆论传播力、引导力、影响力、公信力和竞争力，更好地服务安庆经济、社会、文化宣传工作。</w:t>
      </w:r>
    </w:p>
    <w:p w14:paraId="40550F73" w14:textId="77777777" w:rsidR="00125A74" w:rsidRDefault="00125A74">
      <w:pPr>
        <w:rPr>
          <w:lang w:eastAsia="zh-CN"/>
        </w:rPr>
      </w:pPr>
    </w:p>
    <w:p w14:paraId="1A3E7836" w14:textId="77777777" w:rsidR="00125A74" w:rsidRDefault="00000000">
      <w:pPr>
        <w:widowControl w:val="0"/>
        <w:kinsoku/>
        <w:autoSpaceDE/>
        <w:autoSpaceDN/>
        <w:adjustRightInd/>
        <w:snapToGrid/>
        <w:spacing w:line="540" w:lineRule="exact"/>
        <w:ind w:firstLineChars="200" w:firstLine="489"/>
        <w:textAlignment w:val="auto"/>
        <w:rPr>
          <w:rFonts w:ascii="宋体" w:eastAsia="宋体" w:hAnsi="宋体" w:cs="宋体"/>
          <w:b/>
          <w:sz w:val="24"/>
          <w:szCs w:val="24"/>
          <w:lang w:eastAsia="zh-CN"/>
        </w:rPr>
      </w:pPr>
      <w:r>
        <w:rPr>
          <w:rFonts w:ascii="宋体" w:eastAsia="宋体" w:hAnsi="宋体" w:cs="宋体" w:hint="eastAsia"/>
          <w:b/>
          <w:sz w:val="24"/>
          <w:szCs w:val="24"/>
          <w:lang w:eastAsia="zh-CN"/>
        </w:rPr>
        <w:t>二、服务内容</w:t>
      </w:r>
    </w:p>
    <w:p w14:paraId="69966364" w14:textId="77777777" w:rsidR="00125A74" w:rsidRPr="00E72CC3"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sidRPr="00E72CC3">
        <w:rPr>
          <w:rFonts w:ascii="宋体" w:eastAsia="宋体" w:hAnsi="宋体" w:cs="宋体" w:hint="eastAsia"/>
          <w:snapToGrid/>
          <w:color w:val="auto"/>
          <w:kern w:val="21"/>
          <w:shd w:val="clear" w:color="auto" w:fill="FFFFFF"/>
          <w:lang w:eastAsia="zh-CN"/>
        </w:rPr>
        <w:t>1.概要：为安庆市新闻传媒中心委托的项目</w:t>
      </w:r>
      <w:r w:rsidRPr="00E72CC3">
        <w:rPr>
          <w:rFonts w:ascii="宋体" w:eastAsia="宋体" w:hAnsi="宋体" w:cs="宋体"/>
          <w:snapToGrid/>
          <w:color w:val="auto"/>
          <w:kern w:val="21"/>
          <w:shd w:val="clear" w:color="auto" w:fill="FFFFFF"/>
          <w:lang w:eastAsia="zh-CN"/>
        </w:rPr>
        <w:t>提供资金概算</w:t>
      </w:r>
      <w:r w:rsidRPr="00E72CC3">
        <w:rPr>
          <w:rFonts w:ascii="宋体" w:eastAsia="宋体" w:hAnsi="宋体" w:cs="宋体" w:hint="eastAsia"/>
          <w:snapToGrid/>
          <w:color w:val="auto"/>
          <w:kern w:val="21"/>
          <w:shd w:val="clear" w:color="auto" w:fill="FFFFFF"/>
          <w:lang w:eastAsia="zh-CN"/>
        </w:rPr>
        <w:t>及技术方案</w:t>
      </w:r>
      <w:r w:rsidRPr="00E72CC3">
        <w:rPr>
          <w:rFonts w:ascii="宋体" w:eastAsia="宋体" w:hAnsi="宋体" w:cs="宋体"/>
          <w:snapToGrid/>
          <w:color w:val="auto"/>
          <w:kern w:val="21"/>
          <w:shd w:val="clear" w:color="auto" w:fill="FFFFFF"/>
          <w:lang w:eastAsia="zh-CN"/>
        </w:rPr>
        <w:t>评审服务，提出合理优化与调整建议</w:t>
      </w:r>
      <w:r w:rsidRPr="00E72CC3">
        <w:rPr>
          <w:rFonts w:ascii="宋体" w:eastAsia="宋体" w:hAnsi="宋体" w:cs="宋体" w:hint="eastAsia"/>
          <w:snapToGrid/>
          <w:color w:val="auto"/>
          <w:kern w:val="21"/>
          <w:shd w:val="clear" w:color="auto" w:fill="FFFFFF"/>
          <w:lang w:eastAsia="zh-CN"/>
        </w:rPr>
        <w:t>，</w:t>
      </w:r>
      <w:r w:rsidRPr="00E72CC3">
        <w:rPr>
          <w:rFonts w:ascii="宋体" w:eastAsia="宋体" w:hAnsi="宋体" w:cs="宋体"/>
          <w:snapToGrid/>
          <w:color w:val="auto"/>
          <w:kern w:val="21"/>
          <w:shd w:val="clear" w:color="auto" w:fill="FFFFFF"/>
          <w:lang w:eastAsia="zh-CN"/>
        </w:rPr>
        <w:t>出具专业评审报告</w:t>
      </w:r>
      <w:r w:rsidRPr="00E72CC3">
        <w:rPr>
          <w:rFonts w:ascii="宋体" w:eastAsia="宋体" w:hAnsi="宋体" w:cs="宋体" w:hint="eastAsia"/>
          <w:snapToGrid/>
          <w:color w:val="auto"/>
          <w:kern w:val="21"/>
          <w:shd w:val="clear" w:color="auto" w:fill="FFFFFF"/>
          <w:lang w:eastAsia="zh-CN"/>
        </w:rPr>
        <w:t>。</w:t>
      </w:r>
    </w:p>
    <w:p w14:paraId="496FE0DF"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2.评审周期：10个日历天。</w:t>
      </w:r>
    </w:p>
    <w:p w14:paraId="6412BA47"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3.最高限价：本项目最高限价为5万元，供应商的报价不得超过此最高限价，否则为无效报价。</w:t>
      </w:r>
    </w:p>
    <w:p w14:paraId="3D812BE1"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hAnsi="宋体" w:cs="宋体" w:hint="eastAsia"/>
          <w:snapToGrid/>
          <w:color w:val="auto"/>
          <w:kern w:val="21"/>
          <w:shd w:val="clear" w:color="auto" w:fill="FFFFFF"/>
          <w:lang w:eastAsia="zh-CN"/>
        </w:rPr>
        <w:t>4.</w:t>
      </w:r>
      <w:r>
        <w:rPr>
          <w:rFonts w:ascii="宋体" w:eastAsia="宋体" w:hAnsi="宋体" w:cs="宋体" w:hint="eastAsia"/>
          <w:snapToGrid/>
          <w:color w:val="auto"/>
          <w:kern w:val="21"/>
          <w:shd w:val="clear" w:color="auto" w:fill="FFFFFF"/>
          <w:lang w:eastAsia="zh-CN"/>
        </w:rPr>
        <w:t>评审方法</w:t>
      </w:r>
    </w:p>
    <w:p w14:paraId="1F7D3AC5" w14:textId="77777777" w:rsidR="00125A74" w:rsidRDefault="00000000">
      <w:pPr>
        <w:pStyle w:val="aa"/>
        <w:kinsoku/>
        <w:adjustRightInd/>
        <w:snapToGrid/>
        <w:spacing w:beforeAutospacing="0" w:afterAutospacing="0" w:line="560" w:lineRule="exact"/>
        <w:ind w:firstLineChars="200" w:firstLine="476"/>
        <w:textAlignment w:val="auto"/>
        <w:rPr>
          <w:rFonts w:ascii="宋体" w:eastAsia="宋体" w:hAnsi="宋体" w:cs="宋体"/>
          <w:snapToGrid/>
          <w:color w:val="auto"/>
          <w:kern w:val="21"/>
          <w:shd w:val="clear" w:color="auto" w:fill="FFFFFF"/>
          <w:lang w:eastAsia="zh-CN"/>
        </w:rPr>
      </w:pPr>
      <w:r>
        <w:rPr>
          <w:spacing w:val="-1"/>
          <w:lang w:eastAsia="zh-CN"/>
        </w:rPr>
        <w:lastRenderedPageBreak/>
        <w:t>（</w:t>
      </w:r>
      <w:r>
        <w:rPr>
          <w:rFonts w:ascii="宋体" w:eastAsia="宋体" w:hAnsi="宋体" w:cs="宋体"/>
          <w:snapToGrid/>
          <w:color w:val="auto"/>
          <w:kern w:val="21"/>
          <w:shd w:val="clear" w:color="auto" w:fill="FFFFFF"/>
          <w:lang w:eastAsia="zh-CN"/>
        </w:rPr>
        <w:t>1）通用评审方法：根据项目类型、行业、内容不同以及客户需采用不同的评审方法并做到组合应用。常用的评审方法包括但不限于以下几种</w:t>
      </w:r>
      <w:r>
        <w:rPr>
          <w:rFonts w:ascii="宋体" w:eastAsia="宋体" w:hAnsi="宋体" w:cs="宋体" w:hint="eastAsia"/>
          <w:snapToGrid/>
          <w:color w:val="auto"/>
          <w:kern w:val="21"/>
          <w:shd w:val="clear" w:color="auto" w:fill="FFFFFF"/>
          <w:lang w:eastAsia="zh-CN"/>
        </w:rPr>
        <w:t>：</w:t>
      </w:r>
    </w:p>
    <w:tbl>
      <w:tblPr>
        <w:tblStyle w:val="TableNormal"/>
        <w:tblW w:w="8204"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79"/>
        <w:gridCol w:w="1320"/>
        <w:gridCol w:w="4230"/>
        <w:gridCol w:w="1875"/>
      </w:tblGrid>
      <w:tr w:rsidR="00125A74" w14:paraId="02DA2960" w14:textId="77777777">
        <w:trPr>
          <w:trHeight w:val="644"/>
        </w:trPr>
        <w:tc>
          <w:tcPr>
            <w:tcW w:w="779" w:type="dxa"/>
            <w:vAlign w:val="center"/>
          </w:tcPr>
          <w:p w14:paraId="22445DDA" w14:textId="77777777" w:rsidR="00125A74" w:rsidRDefault="00000000">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序号</w:t>
            </w:r>
          </w:p>
        </w:tc>
        <w:tc>
          <w:tcPr>
            <w:tcW w:w="1320" w:type="dxa"/>
            <w:vAlign w:val="center"/>
          </w:tcPr>
          <w:p w14:paraId="33D13635" w14:textId="77777777" w:rsidR="00125A74" w:rsidRDefault="00000000">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方法名称</w:t>
            </w:r>
          </w:p>
        </w:tc>
        <w:tc>
          <w:tcPr>
            <w:tcW w:w="4230" w:type="dxa"/>
            <w:vAlign w:val="center"/>
          </w:tcPr>
          <w:p w14:paraId="7C196A10"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方法说明</w:t>
            </w:r>
          </w:p>
        </w:tc>
        <w:tc>
          <w:tcPr>
            <w:tcW w:w="1875" w:type="dxa"/>
            <w:vAlign w:val="center"/>
          </w:tcPr>
          <w:p w14:paraId="7606EDB5"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使用要点</w:t>
            </w:r>
          </w:p>
        </w:tc>
      </w:tr>
      <w:tr w:rsidR="00125A74" w14:paraId="2D1C9E70" w14:textId="77777777">
        <w:trPr>
          <w:trHeight w:val="1730"/>
        </w:trPr>
        <w:tc>
          <w:tcPr>
            <w:tcW w:w="779" w:type="dxa"/>
            <w:vAlign w:val="center"/>
          </w:tcPr>
          <w:p w14:paraId="0671FBA7" w14:textId="77777777" w:rsidR="00125A74" w:rsidRDefault="00125A74">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p>
          <w:p w14:paraId="5DCFFCDA"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1</w:t>
            </w:r>
          </w:p>
        </w:tc>
        <w:tc>
          <w:tcPr>
            <w:tcW w:w="1320" w:type="dxa"/>
            <w:vAlign w:val="center"/>
          </w:tcPr>
          <w:p w14:paraId="0F24171A" w14:textId="77777777" w:rsidR="00125A74" w:rsidRDefault="00125A74">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p>
          <w:p w14:paraId="7696FF75" w14:textId="77777777" w:rsidR="00125A74" w:rsidRDefault="00000000">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snapToGrid/>
                <w:color w:val="auto"/>
                <w:kern w:val="21"/>
                <w:shd w:val="clear" w:color="auto" w:fill="FFFFFF"/>
                <w:lang w:eastAsia="zh-CN"/>
              </w:rPr>
              <w:t>专家评审法</w:t>
            </w:r>
          </w:p>
        </w:tc>
        <w:tc>
          <w:tcPr>
            <w:tcW w:w="4230" w:type="dxa"/>
            <w:vAlign w:val="center"/>
          </w:tcPr>
          <w:p w14:paraId="19D3227E" w14:textId="77777777" w:rsidR="00125A74" w:rsidRDefault="00000000">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snapToGrid/>
                <w:color w:val="auto"/>
                <w:kern w:val="21"/>
                <w:shd w:val="clear" w:color="auto" w:fill="FFFFFF"/>
                <w:lang w:eastAsia="zh-CN"/>
              </w:rPr>
              <w:t>在定量和</w:t>
            </w:r>
            <w:r>
              <w:rPr>
                <w:rFonts w:ascii="宋体" w:eastAsia="宋体" w:hAnsi="宋体" w:cs="宋体"/>
                <w:snapToGrid/>
                <w:color w:val="auto"/>
                <w:kern w:val="21"/>
                <w:shd w:val="clear" w:color="auto" w:fill="FFFFFF"/>
                <w:lang w:eastAsia="zh-CN"/>
              </w:rPr>
              <w:fldChar w:fldCharType="begin"/>
            </w:r>
            <w:r>
              <w:rPr>
                <w:rFonts w:ascii="宋体" w:eastAsia="宋体" w:hAnsi="宋体" w:cs="宋体"/>
                <w:snapToGrid/>
                <w:color w:val="auto"/>
                <w:kern w:val="21"/>
                <w:shd w:val="clear" w:color="auto" w:fill="FFFFFF"/>
                <w:lang w:eastAsia="zh-CN"/>
              </w:rPr>
              <w:instrText>HYPERLINK "http://baike.baidu.com/item/%E5%AE%9A%E6%80%A7%E5%88%86%E6%9E%90/3469987"</w:instrText>
            </w:r>
            <w:r>
              <w:rPr>
                <w:rFonts w:ascii="宋体" w:eastAsia="宋体" w:hAnsi="宋体" w:cs="宋体"/>
                <w:snapToGrid/>
                <w:color w:val="auto"/>
                <w:kern w:val="21"/>
                <w:shd w:val="clear" w:color="auto" w:fill="FFFFFF"/>
                <w:lang w:eastAsia="zh-CN"/>
              </w:rPr>
            </w:r>
            <w:r>
              <w:rPr>
                <w:rFonts w:ascii="宋体" w:eastAsia="宋体" w:hAnsi="宋体" w:cs="宋体"/>
                <w:snapToGrid/>
                <w:color w:val="auto"/>
                <w:kern w:val="21"/>
                <w:shd w:val="clear" w:color="auto" w:fill="FFFFFF"/>
                <w:lang w:eastAsia="zh-CN"/>
              </w:rPr>
              <w:fldChar w:fldCharType="separate"/>
            </w:r>
            <w:r>
              <w:rPr>
                <w:rFonts w:ascii="宋体" w:eastAsia="宋体" w:hAnsi="宋体" w:cs="宋体"/>
                <w:snapToGrid/>
                <w:color w:val="auto"/>
                <w:kern w:val="21"/>
                <w:shd w:val="clear" w:color="auto" w:fill="FFFFFF"/>
                <w:lang w:eastAsia="zh-CN"/>
              </w:rPr>
              <w:t>定性分析</w:t>
            </w:r>
            <w:r>
              <w:rPr>
                <w:rFonts w:ascii="宋体" w:eastAsia="宋体" w:hAnsi="宋体" w:cs="宋体"/>
                <w:snapToGrid/>
                <w:color w:val="auto"/>
                <w:kern w:val="21"/>
                <w:shd w:val="clear" w:color="auto" w:fill="FFFFFF"/>
                <w:lang w:eastAsia="zh-CN"/>
              </w:rPr>
              <w:fldChar w:fldCharType="end"/>
            </w:r>
            <w:r>
              <w:rPr>
                <w:rFonts w:ascii="宋体" w:eastAsia="宋体" w:hAnsi="宋体" w:cs="宋体"/>
                <w:snapToGrid/>
                <w:color w:val="auto"/>
                <w:kern w:val="21"/>
                <w:shd w:val="clear" w:color="auto" w:fill="FFFFFF"/>
                <w:lang w:eastAsia="zh-CN"/>
              </w:rPr>
              <w:t>的基础上，由专家或技术人员以打分等方式做出</w:t>
            </w:r>
            <w:r>
              <w:rPr>
                <w:rFonts w:ascii="宋体" w:eastAsia="宋体" w:hAnsi="宋体" w:cs="宋体"/>
                <w:snapToGrid/>
                <w:color w:val="auto"/>
                <w:kern w:val="21"/>
                <w:shd w:val="clear" w:color="auto" w:fill="FFFFFF"/>
                <w:lang w:eastAsia="zh-CN"/>
              </w:rPr>
              <w:fldChar w:fldCharType="begin"/>
            </w:r>
            <w:r>
              <w:rPr>
                <w:rFonts w:ascii="宋体" w:eastAsia="宋体" w:hAnsi="宋体" w:cs="宋体"/>
                <w:snapToGrid/>
                <w:color w:val="auto"/>
                <w:kern w:val="21"/>
                <w:shd w:val="clear" w:color="auto" w:fill="FFFFFF"/>
                <w:lang w:eastAsia="zh-CN"/>
              </w:rPr>
              <w:instrText>HYPERLINK "http://baike.baidu.com/item/%E5%AE%9A%E9%87%8F%E8%AF%84%E4%BB%B7/10390805"</w:instrText>
            </w:r>
            <w:r>
              <w:rPr>
                <w:rFonts w:ascii="宋体" w:eastAsia="宋体" w:hAnsi="宋体" w:cs="宋体"/>
                <w:snapToGrid/>
                <w:color w:val="auto"/>
                <w:kern w:val="21"/>
                <w:shd w:val="clear" w:color="auto" w:fill="FFFFFF"/>
                <w:lang w:eastAsia="zh-CN"/>
              </w:rPr>
            </w:r>
            <w:r>
              <w:rPr>
                <w:rFonts w:ascii="宋体" w:eastAsia="宋体" w:hAnsi="宋体" w:cs="宋体"/>
                <w:snapToGrid/>
                <w:color w:val="auto"/>
                <w:kern w:val="21"/>
                <w:shd w:val="clear" w:color="auto" w:fill="FFFFFF"/>
                <w:lang w:eastAsia="zh-CN"/>
              </w:rPr>
              <w:fldChar w:fldCharType="separate"/>
            </w:r>
            <w:r>
              <w:rPr>
                <w:rFonts w:ascii="宋体" w:eastAsia="宋体" w:hAnsi="宋体" w:cs="宋体"/>
                <w:snapToGrid/>
                <w:color w:val="auto"/>
                <w:kern w:val="21"/>
                <w:shd w:val="clear" w:color="auto" w:fill="FFFFFF"/>
                <w:lang w:eastAsia="zh-CN"/>
              </w:rPr>
              <w:t>定量评价</w:t>
            </w:r>
            <w:r>
              <w:rPr>
                <w:rFonts w:ascii="宋体" w:eastAsia="宋体" w:hAnsi="宋体" w:cs="宋体"/>
                <w:snapToGrid/>
                <w:color w:val="auto"/>
                <w:kern w:val="21"/>
                <w:shd w:val="clear" w:color="auto" w:fill="FFFFFF"/>
                <w:lang w:eastAsia="zh-CN"/>
              </w:rPr>
              <w:fldChar w:fldCharType="end"/>
            </w:r>
            <w:r>
              <w:rPr>
                <w:rFonts w:ascii="宋体" w:eastAsia="宋体" w:hAnsi="宋体" w:cs="宋体"/>
                <w:snapToGrid/>
                <w:color w:val="auto"/>
                <w:kern w:val="21"/>
                <w:shd w:val="clear" w:color="auto" w:fill="FFFFFF"/>
                <w:lang w:eastAsia="zh-CN"/>
              </w:rPr>
              <w:t>，其结果具有数理统计特性。</w:t>
            </w:r>
          </w:p>
        </w:tc>
        <w:tc>
          <w:tcPr>
            <w:tcW w:w="1875" w:type="dxa"/>
            <w:vAlign w:val="center"/>
          </w:tcPr>
          <w:p w14:paraId="53DF0055" w14:textId="77777777" w:rsidR="00125A74" w:rsidRDefault="00000000">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snapToGrid/>
                <w:color w:val="auto"/>
                <w:kern w:val="21"/>
                <w:shd w:val="clear" w:color="auto" w:fill="FFFFFF"/>
                <w:lang w:eastAsia="zh-CN"/>
              </w:rPr>
              <w:t>专家或技术人员应为5人以上的单数。</w:t>
            </w:r>
          </w:p>
        </w:tc>
      </w:tr>
      <w:tr w:rsidR="00125A74" w14:paraId="6719E594" w14:textId="77777777">
        <w:trPr>
          <w:trHeight w:val="1730"/>
        </w:trPr>
        <w:tc>
          <w:tcPr>
            <w:tcW w:w="779" w:type="dxa"/>
            <w:vAlign w:val="center"/>
          </w:tcPr>
          <w:p w14:paraId="3DF6F532" w14:textId="77777777" w:rsidR="00125A74" w:rsidRDefault="00125A74">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p>
          <w:p w14:paraId="46295615"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2</w:t>
            </w:r>
          </w:p>
        </w:tc>
        <w:tc>
          <w:tcPr>
            <w:tcW w:w="1320" w:type="dxa"/>
            <w:vAlign w:val="center"/>
          </w:tcPr>
          <w:p w14:paraId="3AD83214" w14:textId="77777777" w:rsidR="00125A74" w:rsidRDefault="00125A74">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p>
          <w:p w14:paraId="130609ED" w14:textId="77777777" w:rsidR="00125A74" w:rsidRDefault="00000000">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snapToGrid/>
                <w:color w:val="auto"/>
                <w:kern w:val="21"/>
                <w:shd w:val="clear" w:color="auto" w:fill="FFFFFF"/>
                <w:lang w:eastAsia="zh-CN"/>
              </w:rPr>
              <w:t>调查法</w:t>
            </w:r>
          </w:p>
        </w:tc>
        <w:tc>
          <w:tcPr>
            <w:tcW w:w="4230" w:type="dxa"/>
            <w:vAlign w:val="center"/>
          </w:tcPr>
          <w:p w14:paraId="69B788B6" w14:textId="77777777" w:rsidR="00125A74" w:rsidRDefault="00000000">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snapToGrid/>
                <w:color w:val="auto"/>
                <w:kern w:val="21"/>
                <w:shd w:val="clear" w:color="auto" w:fill="FFFFFF"/>
                <w:lang w:eastAsia="zh-CN"/>
              </w:rPr>
              <w:t>包括问卷调查、专家调查、现场调查、现场测量、历史资料调查、文案调查等。是用书面形式间接搜集研究材料的一种调查手段。</w:t>
            </w:r>
          </w:p>
        </w:tc>
        <w:tc>
          <w:tcPr>
            <w:tcW w:w="1875" w:type="dxa"/>
            <w:vAlign w:val="center"/>
          </w:tcPr>
          <w:p w14:paraId="41049020" w14:textId="77777777" w:rsidR="00125A74" w:rsidRDefault="00000000" w:rsidP="00E72CC3">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snapToGrid/>
                <w:color w:val="auto"/>
                <w:kern w:val="21"/>
                <w:shd w:val="clear" w:color="auto" w:fill="FFFFFF"/>
                <w:lang w:eastAsia="zh-CN"/>
              </w:rPr>
              <w:t>调查数量不能过少，应达到一定数量。</w:t>
            </w:r>
          </w:p>
        </w:tc>
      </w:tr>
      <w:tr w:rsidR="00125A74" w14:paraId="7355D58B" w14:textId="77777777">
        <w:trPr>
          <w:trHeight w:val="1730"/>
        </w:trPr>
        <w:tc>
          <w:tcPr>
            <w:tcW w:w="779" w:type="dxa"/>
            <w:vAlign w:val="center"/>
          </w:tcPr>
          <w:p w14:paraId="67894351" w14:textId="77777777" w:rsidR="00125A74" w:rsidRDefault="00125A74">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p>
          <w:p w14:paraId="17E8717D"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3</w:t>
            </w:r>
          </w:p>
        </w:tc>
        <w:tc>
          <w:tcPr>
            <w:tcW w:w="1320" w:type="dxa"/>
            <w:vAlign w:val="center"/>
          </w:tcPr>
          <w:p w14:paraId="4B5693F0" w14:textId="77777777" w:rsidR="00125A74" w:rsidRDefault="00125A74">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p>
          <w:p w14:paraId="53763B9F" w14:textId="77777777" w:rsidR="00125A74" w:rsidRDefault="00000000">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SWOT分析</w:t>
            </w:r>
          </w:p>
        </w:tc>
        <w:tc>
          <w:tcPr>
            <w:tcW w:w="4230" w:type="dxa"/>
            <w:vAlign w:val="center"/>
          </w:tcPr>
          <w:p w14:paraId="79DA3001" w14:textId="77777777" w:rsidR="00125A74" w:rsidRDefault="00000000">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snapToGrid/>
                <w:color w:val="auto"/>
                <w:kern w:val="21"/>
                <w:shd w:val="clear" w:color="auto" w:fill="FFFFFF"/>
                <w:lang w:eastAsia="zh-CN"/>
              </w:rPr>
              <w:t>用来确定某项内容优势、劣势、机会和威胁，从而将内部资源、外部环境有机地结合起来。</w:t>
            </w:r>
          </w:p>
        </w:tc>
        <w:tc>
          <w:tcPr>
            <w:tcW w:w="1875" w:type="dxa"/>
            <w:vAlign w:val="center"/>
          </w:tcPr>
          <w:p w14:paraId="4270901F" w14:textId="77777777" w:rsidR="00125A74" w:rsidRDefault="00000000">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snapToGrid/>
                <w:color w:val="auto"/>
                <w:kern w:val="21"/>
                <w:shd w:val="clear" w:color="auto" w:fill="FFFFFF"/>
                <w:lang w:eastAsia="zh-CN"/>
              </w:rPr>
              <w:t>客观、全面分析优势、劣势、机会、威胁。</w:t>
            </w:r>
          </w:p>
        </w:tc>
      </w:tr>
      <w:tr w:rsidR="00125A74" w14:paraId="392747ED" w14:textId="77777777">
        <w:trPr>
          <w:trHeight w:val="1259"/>
        </w:trPr>
        <w:tc>
          <w:tcPr>
            <w:tcW w:w="779" w:type="dxa"/>
            <w:vAlign w:val="center"/>
          </w:tcPr>
          <w:p w14:paraId="3EEE1EFF" w14:textId="77777777" w:rsidR="00125A74" w:rsidRDefault="00125A74">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p>
          <w:p w14:paraId="5027ECE2"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4</w:t>
            </w:r>
          </w:p>
        </w:tc>
        <w:tc>
          <w:tcPr>
            <w:tcW w:w="1320" w:type="dxa"/>
            <w:vAlign w:val="center"/>
          </w:tcPr>
          <w:p w14:paraId="26B7888C" w14:textId="77777777" w:rsidR="00125A74" w:rsidRDefault="00125A74">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p>
          <w:p w14:paraId="69FE32A8" w14:textId="77777777" w:rsidR="00125A74" w:rsidRDefault="00000000">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snapToGrid/>
                <w:color w:val="auto"/>
                <w:kern w:val="21"/>
                <w:shd w:val="clear" w:color="auto" w:fill="FFFFFF"/>
                <w:lang w:eastAsia="zh-CN"/>
              </w:rPr>
              <w:t>历史经验法</w:t>
            </w:r>
          </w:p>
        </w:tc>
        <w:tc>
          <w:tcPr>
            <w:tcW w:w="4230" w:type="dxa"/>
            <w:vAlign w:val="center"/>
          </w:tcPr>
          <w:p w14:paraId="57EA4207" w14:textId="77777777" w:rsidR="00125A74" w:rsidRDefault="00000000">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snapToGrid/>
                <w:color w:val="auto"/>
                <w:kern w:val="21"/>
                <w:shd w:val="clear" w:color="auto" w:fill="FFFFFF"/>
                <w:lang w:eastAsia="zh-CN"/>
              </w:rPr>
              <w:t>通过既往项目经验对新项目的一定做法起到指导作用。</w:t>
            </w:r>
          </w:p>
        </w:tc>
        <w:tc>
          <w:tcPr>
            <w:tcW w:w="1875" w:type="dxa"/>
            <w:vAlign w:val="center"/>
          </w:tcPr>
          <w:p w14:paraId="50F3EF11" w14:textId="77777777" w:rsidR="00125A74" w:rsidRDefault="00000000">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snapToGrid/>
                <w:color w:val="auto"/>
                <w:kern w:val="21"/>
                <w:shd w:val="clear" w:color="auto" w:fill="FFFFFF"/>
                <w:lang w:eastAsia="zh-CN"/>
              </w:rPr>
              <w:t>不应完全参照，应提取相似点。</w:t>
            </w:r>
          </w:p>
        </w:tc>
      </w:tr>
      <w:tr w:rsidR="00125A74" w14:paraId="504835B1" w14:textId="77777777">
        <w:trPr>
          <w:trHeight w:val="1738"/>
        </w:trPr>
        <w:tc>
          <w:tcPr>
            <w:tcW w:w="779" w:type="dxa"/>
            <w:vAlign w:val="center"/>
          </w:tcPr>
          <w:p w14:paraId="32FF2664" w14:textId="77777777" w:rsidR="00125A74" w:rsidRDefault="00125A74">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p>
          <w:p w14:paraId="01709543" w14:textId="77777777" w:rsidR="00125A74" w:rsidRDefault="00125A74">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p>
          <w:p w14:paraId="571AD107"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5</w:t>
            </w:r>
          </w:p>
        </w:tc>
        <w:tc>
          <w:tcPr>
            <w:tcW w:w="1320" w:type="dxa"/>
            <w:vAlign w:val="center"/>
          </w:tcPr>
          <w:p w14:paraId="3AD1E165" w14:textId="77777777" w:rsidR="00125A74" w:rsidRDefault="00125A74">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p>
          <w:p w14:paraId="20C0BB8E" w14:textId="77777777" w:rsidR="00125A74" w:rsidRDefault="00125A74">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p>
          <w:p w14:paraId="1CE80497" w14:textId="77777777" w:rsidR="00125A74" w:rsidRDefault="00000000">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snapToGrid/>
                <w:color w:val="auto"/>
                <w:kern w:val="21"/>
                <w:shd w:val="clear" w:color="auto" w:fill="FFFFFF"/>
                <w:lang w:eastAsia="zh-CN"/>
              </w:rPr>
              <w:t>头脑风暴法</w:t>
            </w:r>
          </w:p>
        </w:tc>
        <w:tc>
          <w:tcPr>
            <w:tcW w:w="4230" w:type="dxa"/>
            <w:vAlign w:val="center"/>
          </w:tcPr>
          <w:p w14:paraId="0C04CBB5" w14:textId="77777777" w:rsidR="00125A74" w:rsidRDefault="00000000">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snapToGrid/>
                <w:color w:val="auto"/>
                <w:kern w:val="21"/>
                <w:shd w:val="clear" w:color="auto" w:fill="FFFFFF"/>
                <w:lang w:eastAsia="zh-CN"/>
              </w:rPr>
              <w:t>参加会议的人互相启发、互相影响、互相刺激，产生连锁反应，诱发创造性设想。</w:t>
            </w:r>
          </w:p>
        </w:tc>
        <w:tc>
          <w:tcPr>
            <w:tcW w:w="1875" w:type="dxa"/>
            <w:vAlign w:val="center"/>
          </w:tcPr>
          <w:p w14:paraId="2F0790BC" w14:textId="77777777" w:rsidR="00125A74" w:rsidRDefault="00000000">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snapToGrid/>
                <w:color w:val="auto"/>
                <w:kern w:val="21"/>
                <w:shd w:val="clear" w:color="auto" w:fill="FFFFFF"/>
                <w:lang w:eastAsia="zh-CN"/>
              </w:rPr>
              <w:t>会议时间避免过长，应有主持人。</w:t>
            </w:r>
          </w:p>
        </w:tc>
      </w:tr>
      <w:tr w:rsidR="00125A74" w14:paraId="6E40C9F9" w14:textId="77777777">
        <w:trPr>
          <w:trHeight w:val="1259"/>
        </w:trPr>
        <w:tc>
          <w:tcPr>
            <w:tcW w:w="779" w:type="dxa"/>
            <w:vAlign w:val="center"/>
          </w:tcPr>
          <w:p w14:paraId="7D40A662" w14:textId="77777777" w:rsidR="00125A74" w:rsidRDefault="00125A74">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p>
          <w:p w14:paraId="343BEAB3"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6</w:t>
            </w:r>
          </w:p>
        </w:tc>
        <w:tc>
          <w:tcPr>
            <w:tcW w:w="1320" w:type="dxa"/>
            <w:vAlign w:val="center"/>
          </w:tcPr>
          <w:p w14:paraId="79A79A7C" w14:textId="77777777" w:rsidR="00125A74" w:rsidRDefault="00125A74">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p>
          <w:p w14:paraId="2DDE6F80" w14:textId="77777777" w:rsidR="00125A74" w:rsidRDefault="00000000">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snapToGrid/>
                <w:color w:val="auto"/>
                <w:kern w:val="21"/>
                <w:shd w:val="clear" w:color="auto" w:fill="FFFFFF"/>
                <w:lang w:eastAsia="zh-CN"/>
              </w:rPr>
              <w:t>标杆分析法</w:t>
            </w:r>
          </w:p>
        </w:tc>
        <w:tc>
          <w:tcPr>
            <w:tcW w:w="4230" w:type="dxa"/>
            <w:vAlign w:val="center"/>
          </w:tcPr>
          <w:p w14:paraId="49683CEB" w14:textId="77777777" w:rsidR="00125A74" w:rsidRDefault="00000000">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snapToGrid/>
                <w:color w:val="auto"/>
                <w:kern w:val="21"/>
                <w:shd w:val="clear" w:color="auto" w:fill="FFFFFF"/>
                <w:lang w:eastAsia="zh-CN"/>
              </w:rPr>
              <w:t>效仿其他优秀项目案例，将一些具体的指标作为标杆。</w:t>
            </w:r>
          </w:p>
        </w:tc>
        <w:tc>
          <w:tcPr>
            <w:tcW w:w="1875" w:type="dxa"/>
            <w:vAlign w:val="center"/>
          </w:tcPr>
          <w:p w14:paraId="3EF5DEC9" w14:textId="77777777" w:rsidR="00125A74" w:rsidRDefault="00125A74">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p>
          <w:p w14:paraId="79708F92" w14:textId="77777777" w:rsidR="00125A74" w:rsidRDefault="00000000">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snapToGrid/>
                <w:color w:val="auto"/>
                <w:kern w:val="21"/>
                <w:shd w:val="clear" w:color="auto" w:fill="FFFFFF"/>
                <w:lang w:eastAsia="zh-CN"/>
              </w:rPr>
              <w:t>指标不能完全照用。</w:t>
            </w:r>
          </w:p>
        </w:tc>
      </w:tr>
      <w:tr w:rsidR="00125A74" w14:paraId="34D05545" w14:textId="77777777">
        <w:trPr>
          <w:trHeight w:val="1746"/>
        </w:trPr>
        <w:tc>
          <w:tcPr>
            <w:tcW w:w="779" w:type="dxa"/>
            <w:vAlign w:val="center"/>
          </w:tcPr>
          <w:p w14:paraId="469151EA" w14:textId="77777777" w:rsidR="00125A74" w:rsidRDefault="00125A74">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p>
          <w:p w14:paraId="50004C9B"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7</w:t>
            </w:r>
          </w:p>
        </w:tc>
        <w:tc>
          <w:tcPr>
            <w:tcW w:w="1320" w:type="dxa"/>
            <w:vAlign w:val="center"/>
          </w:tcPr>
          <w:p w14:paraId="3687C4E7" w14:textId="77777777" w:rsidR="00125A74" w:rsidRDefault="00125A74">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p>
          <w:p w14:paraId="1199AFA8" w14:textId="77777777" w:rsidR="00125A74" w:rsidRDefault="00000000">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snapToGrid/>
                <w:color w:val="auto"/>
                <w:kern w:val="21"/>
                <w:shd w:val="clear" w:color="auto" w:fill="FFFFFF"/>
                <w:lang w:eastAsia="zh-CN"/>
              </w:rPr>
              <w:t>层次分析法</w:t>
            </w:r>
          </w:p>
        </w:tc>
        <w:tc>
          <w:tcPr>
            <w:tcW w:w="4230" w:type="dxa"/>
            <w:vAlign w:val="center"/>
          </w:tcPr>
          <w:p w14:paraId="4FF47C6C" w14:textId="77777777" w:rsidR="00125A74" w:rsidRDefault="00125A74">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hyperlink r:id="rId7" w:history="1">
              <w:r>
                <w:rPr>
                  <w:rFonts w:ascii="宋体" w:eastAsia="宋体" w:hAnsi="宋体" w:cs="宋体"/>
                  <w:snapToGrid/>
                  <w:color w:val="auto"/>
                  <w:kern w:val="21"/>
                  <w:shd w:val="clear" w:color="auto" w:fill="FFFFFF"/>
                  <w:lang w:eastAsia="zh-CN"/>
                </w:rPr>
                <w:t>将与决策</w:t>
              </w:r>
            </w:hyperlink>
            <w:r>
              <w:rPr>
                <w:rFonts w:ascii="宋体" w:eastAsia="宋体" w:hAnsi="宋体" w:cs="宋体"/>
                <w:snapToGrid/>
                <w:color w:val="auto"/>
                <w:kern w:val="21"/>
                <w:shd w:val="clear" w:color="auto" w:fill="FFFFFF"/>
                <w:lang w:eastAsia="zh-CN"/>
              </w:rPr>
              <w:t>总是有关的</w:t>
            </w:r>
            <w:r>
              <w:rPr>
                <w:rFonts w:ascii="宋体" w:eastAsia="宋体" w:hAnsi="宋体" w:cs="宋体"/>
                <w:snapToGrid/>
                <w:color w:val="auto"/>
                <w:kern w:val="21"/>
                <w:shd w:val="clear" w:color="auto" w:fill="FFFFFF"/>
                <w:lang w:eastAsia="zh-CN"/>
              </w:rPr>
              <w:fldChar w:fldCharType="begin"/>
            </w:r>
            <w:r>
              <w:rPr>
                <w:rFonts w:ascii="宋体" w:eastAsia="宋体" w:hAnsi="宋体" w:cs="宋体"/>
                <w:snapToGrid/>
                <w:color w:val="auto"/>
                <w:kern w:val="21"/>
                <w:shd w:val="clear" w:color="auto" w:fill="FFFFFF"/>
                <w:lang w:eastAsia="zh-CN"/>
              </w:rPr>
              <w:instrText>HYPERLINK "http://baike.baidu.com/item/%E5%85%83%E7%B4%A0/9563210"</w:instrText>
            </w:r>
            <w:r>
              <w:rPr>
                <w:rFonts w:ascii="宋体" w:eastAsia="宋体" w:hAnsi="宋体" w:cs="宋体"/>
                <w:snapToGrid/>
                <w:color w:val="auto"/>
                <w:kern w:val="21"/>
                <w:shd w:val="clear" w:color="auto" w:fill="FFFFFF"/>
                <w:lang w:eastAsia="zh-CN"/>
              </w:rPr>
            </w:r>
            <w:r>
              <w:rPr>
                <w:rFonts w:ascii="宋体" w:eastAsia="宋体" w:hAnsi="宋体" w:cs="宋体"/>
                <w:snapToGrid/>
                <w:color w:val="auto"/>
                <w:kern w:val="21"/>
                <w:shd w:val="clear" w:color="auto" w:fill="FFFFFF"/>
                <w:lang w:eastAsia="zh-CN"/>
              </w:rPr>
              <w:fldChar w:fldCharType="separate"/>
            </w:r>
            <w:r>
              <w:rPr>
                <w:rFonts w:ascii="宋体" w:eastAsia="宋体" w:hAnsi="宋体" w:cs="宋体"/>
                <w:snapToGrid/>
                <w:color w:val="auto"/>
                <w:kern w:val="21"/>
                <w:shd w:val="clear" w:color="auto" w:fill="FFFFFF"/>
                <w:lang w:eastAsia="zh-CN"/>
              </w:rPr>
              <w:t>元素</w:t>
            </w:r>
            <w:r>
              <w:rPr>
                <w:rFonts w:ascii="宋体" w:eastAsia="宋体" w:hAnsi="宋体" w:cs="宋体"/>
                <w:snapToGrid/>
                <w:color w:val="auto"/>
                <w:kern w:val="21"/>
                <w:shd w:val="clear" w:color="auto" w:fill="FFFFFF"/>
                <w:lang w:eastAsia="zh-CN"/>
              </w:rPr>
              <w:fldChar w:fldCharType="end"/>
            </w:r>
            <w:r>
              <w:rPr>
                <w:rFonts w:ascii="宋体" w:eastAsia="宋体" w:hAnsi="宋体" w:cs="宋体"/>
                <w:snapToGrid/>
                <w:color w:val="auto"/>
                <w:kern w:val="21"/>
                <w:shd w:val="clear" w:color="auto" w:fill="FFFFFF"/>
                <w:lang w:eastAsia="zh-CN"/>
              </w:rPr>
              <w:t>分解成目标、准则、方案等层次，在此基础之上进行定性和</w:t>
            </w:r>
            <w:r>
              <w:rPr>
                <w:rFonts w:ascii="宋体" w:eastAsia="宋体" w:hAnsi="宋体" w:cs="宋体"/>
                <w:snapToGrid/>
                <w:color w:val="auto"/>
                <w:kern w:val="21"/>
                <w:shd w:val="clear" w:color="auto" w:fill="FFFFFF"/>
                <w:lang w:eastAsia="zh-CN"/>
              </w:rPr>
              <w:fldChar w:fldCharType="begin"/>
            </w:r>
            <w:r>
              <w:rPr>
                <w:rFonts w:ascii="宋体" w:eastAsia="宋体" w:hAnsi="宋体" w:cs="宋体"/>
                <w:snapToGrid/>
                <w:color w:val="auto"/>
                <w:kern w:val="21"/>
                <w:shd w:val="clear" w:color="auto" w:fill="FFFFFF"/>
                <w:lang w:eastAsia="zh-CN"/>
              </w:rPr>
              <w:instrText>HYPERLINK "http://baike.baidu.com/item/%E5%AE%9A%E9%87%8F%E5%88%86%E6%9E%90"</w:instrText>
            </w:r>
            <w:r>
              <w:rPr>
                <w:rFonts w:ascii="宋体" w:eastAsia="宋体" w:hAnsi="宋体" w:cs="宋体"/>
                <w:snapToGrid/>
                <w:color w:val="auto"/>
                <w:kern w:val="21"/>
                <w:shd w:val="clear" w:color="auto" w:fill="FFFFFF"/>
                <w:lang w:eastAsia="zh-CN"/>
              </w:rPr>
            </w:r>
            <w:r>
              <w:rPr>
                <w:rFonts w:ascii="宋体" w:eastAsia="宋体" w:hAnsi="宋体" w:cs="宋体"/>
                <w:snapToGrid/>
                <w:color w:val="auto"/>
                <w:kern w:val="21"/>
                <w:shd w:val="clear" w:color="auto" w:fill="FFFFFF"/>
                <w:lang w:eastAsia="zh-CN"/>
              </w:rPr>
              <w:fldChar w:fldCharType="separate"/>
            </w:r>
            <w:r>
              <w:rPr>
                <w:rFonts w:ascii="宋体" w:eastAsia="宋体" w:hAnsi="宋体" w:cs="宋体"/>
                <w:snapToGrid/>
                <w:color w:val="auto"/>
                <w:kern w:val="21"/>
                <w:shd w:val="clear" w:color="auto" w:fill="FFFFFF"/>
                <w:lang w:eastAsia="zh-CN"/>
              </w:rPr>
              <w:t>定量分析</w:t>
            </w:r>
            <w:r>
              <w:rPr>
                <w:rFonts w:ascii="宋体" w:eastAsia="宋体" w:hAnsi="宋体" w:cs="宋体"/>
                <w:snapToGrid/>
                <w:color w:val="auto"/>
                <w:kern w:val="21"/>
                <w:shd w:val="clear" w:color="auto" w:fill="FFFFFF"/>
                <w:lang w:eastAsia="zh-CN"/>
              </w:rPr>
              <w:fldChar w:fldCharType="end"/>
            </w:r>
            <w:r>
              <w:rPr>
                <w:rFonts w:ascii="宋体" w:eastAsia="宋体" w:hAnsi="宋体" w:cs="宋体"/>
                <w:snapToGrid/>
                <w:color w:val="auto"/>
                <w:kern w:val="21"/>
                <w:shd w:val="clear" w:color="auto" w:fill="FFFFFF"/>
                <w:lang w:eastAsia="zh-CN"/>
              </w:rPr>
              <w:t>的决策方法</w:t>
            </w:r>
            <w:r>
              <w:rPr>
                <w:rFonts w:ascii="宋体" w:eastAsia="宋体" w:hAnsi="宋体" w:cs="宋体" w:hint="eastAsia"/>
                <w:snapToGrid/>
                <w:color w:val="auto"/>
                <w:kern w:val="21"/>
                <w:shd w:val="clear" w:color="auto" w:fill="FFFFFF"/>
                <w:lang w:eastAsia="zh-CN"/>
              </w:rPr>
              <w:t>。</w:t>
            </w:r>
          </w:p>
        </w:tc>
        <w:tc>
          <w:tcPr>
            <w:tcW w:w="1875" w:type="dxa"/>
            <w:vAlign w:val="center"/>
          </w:tcPr>
          <w:p w14:paraId="71562482" w14:textId="77777777" w:rsidR="00125A74" w:rsidRDefault="00125A74">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p>
          <w:p w14:paraId="10C370F0" w14:textId="77777777" w:rsidR="00125A74" w:rsidRDefault="00000000">
            <w:pPr>
              <w:pStyle w:val="aa"/>
              <w:kinsoku/>
              <w:adjustRightInd/>
              <w:snapToGrid/>
              <w:spacing w:beforeAutospacing="0" w:afterAutospacing="0" w:line="560" w:lineRule="exact"/>
              <w:textAlignment w:val="auto"/>
              <w:rPr>
                <w:rFonts w:ascii="宋体" w:eastAsia="宋体" w:hAnsi="宋体" w:cs="宋体"/>
                <w:snapToGrid/>
                <w:color w:val="auto"/>
                <w:kern w:val="21"/>
                <w:shd w:val="clear" w:color="auto" w:fill="FFFFFF"/>
                <w:lang w:eastAsia="zh-CN"/>
              </w:rPr>
            </w:pPr>
            <w:r>
              <w:rPr>
                <w:rFonts w:ascii="宋体" w:eastAsia="宋体" w:hAnsi="宋体" w:cs="宋体"/>
                <w:snapToGrid/>
                <w:color w:val="auto"/>
                <w:kern w:val="21"/>
                <w:shd w:val="clear" w:color="auto" w:fill="FFFFFF"/>
                <w:lang w:eastAsia="zh-CN"/>
              </w:rPr>
              <w:t>注意定量的程度。</w:t>
            </w:r>
          </w:p>
        </w:tc>
      </w:tr>
    </w:tbl>
    <w:p w14:paraId="376406BE"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（2）针对软件的评审方法：基于被评审系统现状，采用功能点估算法、DELPHI估算法、类比估算法等方法对软件工作量进行估算。</w:t>
      </w:r>
    </w:p>
    <w:p w14:paraId="1363763A"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1）功能点估算法：功能点估算法是目前国际、国内最为常用的软件估算方法之一，是一种基于软件功能的度量方法。功能点估算法主要依据《软件工程软件开发成本度量规范》进行，基于用户所描述的外部功能视角或业务视角，度量软件的功能规模。</w:t>
      </w:r>
    </w:p>
    <w:p w14:paraId="69BB4252"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2）DELPHI法：属于专家评估技术，在没有历史数据的情况下，使用这种方法减轻估算的偏差。DELPHI法鼓励参加者就问题相互讨论。这个技术，要求有多种相关经验人的参与，互相说服对方。DELPHI 法本质上是一种反馈匿名函询法。</w:t>
      </w:r>
    </w:p>
    <w:p w14:paraId="4FEC26EB"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3）类比估算法：基于被评审项目特点，通过同以往类似项目相类比得出估算结果。为了使这种方法更为可靠和实用，进行类比的以往项目要在应用领域、环境和复杂度方面与新项目相似，在实质上也要相同。</w:t>
      </w:r>
    </w:p>
    <w:p w14:paraId="319DEB20"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5. 评审工具</w:t>
      </w:r>
    </w:p>
    <w:p w14:paraId="1251F7BB"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评审过程中需要根据被评审内容的不同，采用不同的评审工具，评审工具可以是开源的、自研发的或产品化的。</w:t>
      </w:r>
    </w:p>
    <w:p w14:paraId="6D9970E3"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6. 服务原则</w:t>
      </w:r>
    </w:p>
    <w:p w14:paraId="328C97E5"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应本着以下原则进行：</w:t>
      </w:r>
    </w:p>
    <w:p w14:paraId="56AC0787"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（1）客观、科学、公正的原则；</w:t>
      </w:r>
    </w:p>
    <w:p w14:paraId="20A9AFFE"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（2）综合评价、比较择优的原则；</w:t>
      </w:r>
    </w:p>
    <w:p w14:paraId="28D176F8"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（3）定量、定性分析相结合的原则；</w:t>
      </w:r>
    </w:p>
    <w:p w14:paraId="06CDDDD1"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lastRenderedPageBreak/>
        <w:t>（4）项目之间的</w:t>
      </w:r>
      <w:r>
        <w:rPr>
          <w:rFonts w:ascii="宋体" w:eastAsia="宋体" w:hAnsi="宋体" w:cs="宋体"/>
          <w:snapToGrid/>
          <w:color w:val="auto"/>
          <w:kern w:val="21"/>
          <w:shd w:val="clear" w:color="auto" w:fill="FFFFFF"/>
          <w:lang w:eastAsia="zh-CN"/>
        </w:rPr>
        <w:fldChar w:fldCharType="begin"/>
      </w:r>
      <w:r>
        <w:rPr>
          <w:rFonts w:ascii="宋体" w:eastAsia="宋体" w:hAnsi="宋体" w:cs="宋体"/>
          <w:snapToGrid/>
          <w:color w:val="auto"/>
          <w:kern w:val="21"/>
          <w:shd w:val="clear" w:color="auto" w:fill="FFFFFF"/>
          <w:lang w:eastAsia="zh-CN"/>
        </w:rPr>
        <w:instrText>HYPERLINK "https://baike.sogou.com/lemma/ShowInnerLink.htm?lemmaId=409726"</w:instrText>
      </w:r>
      <w:r>
        <w:rPr>
          <w:rFonts w:ascii="宋体" w:eastAsia="宋体" w:hAnsi="宋体" w:cs="宋体"/>
          <w:snapToGrid/>
          <w:color w:val="auto"/>
          <w:kern w:val="21"/>
          <w:shd w:val="clear" w:color="auto" w:fill="FFFFFF"/>
          <w:lang w:eastAsia="zh-CN"/>
        </w:rPr>
      </w:r>
      <w:r>
        <w:rPr>
          <w:rFonts w:ascii="宋体" w:eastAsia="宋体" w:hAnsi="宋体" w:cs="宋体"/>
          <w:snapToGrid/>
          <w:color w:val="auto"/>
          <w:kern w:val="21"/>
          <w:shd w:val="clear" w:color="auto" w:fill="FFFFFF"/>
          <w:lang w:eastAsia="zh-CN"/>
        </w:rPr>
        <w:fldChar w:fldCharType="separate"/>
      </w:r>
      <w:r>
        <w:rPr>
          <w:rFonts w:ascii="宋体" w:eastAsia="宋体" w:hAnsi="宋体" w:cs="宋体" w:hint="eastAsia"/>
          <w:snapToGrid/>
          <w:color w:val="auto"/>
          <w:kern w:val="21"/>
          <w:shd w:val="clear" w:color="auto" w:fill="FFFFFF"/>
          <w:lang w:eastAsia="zh-CN"/>
        </w:rPr>
        <w:t>可比性原则</w:t>
      </w:r>
      <w:r>
        <w:rPr>
          <w:rFonts w:ascii="宋体" w:eastAsia="宋体" w:hAnsi="宋体" w:cs="宋体"/>
          <w:snapToGrid/>
          <w:color w:val="auto"/>
          <w:kern w:val="21"/>
          <w:shd w:val="clear" w:color="auto" w:fill="FFFFFF"/>
          <w:lang w:eastAsia="zh-CN"/>
        </w:rPr>
        <w:fldChar w:fldCharType="end"/>
      </w:r>
      <w:r>
        <w:rPr>
          <w:rFonts w:ascii="宋体" w:eastAsia="宋体" w:hAnsi="宋体" w:cs="宋体" w:hint="eastAsia"/>
          <w:snapToGrid/>
          <w:color w:val="auto"/>
          <w:kern w:val="21"/>
          <w:shd w:val="clear" w:color="auto" w:fill="FFFFFF"/>
          <w:lang w:eastAsia="zh-CN"/>
        </w:rPr>
        <w:t>；</w:t>
      </w:r>
    </w:p>
    <w:p w14:paraId="22C3469C"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（5）技术分析和经济分析相结合的原则；</w:t>
      </w:r>
    </w:p>
    <w:p w14:paraId="3878A48A"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（6）微观效益分析与宏观效益分析相结合的原则。</w:t>
      </w:r>
    </w:p>
    <w:p w14:paraId="074D221F"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7. 服务要求</w:t>
      </w:r>
    </w:p>
    <w:p w14:paraId="3522A686"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（1）对评审单位的要求</w:t>
      </w:r>
    </w:p>
    <w:p w14:paraId="0D5B436A"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为保证投标人能够优秀地完成上述服务内容，投标人应满足以下要求：</w:t>
      </w:r>
    </w:p>
    <w:p w14:paraId="01360018"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应熟悉安庆市新闻传媒中心信息化现状，对安庆市新闻传媒中心信息化项目的基础设施、基础平台、各应用系统等方面的现状和存在问题有充分的认识，对安庆市新闻传媒中心现有数据资源状况，包括数据需求、数据提供、共享资源现状和存在问题有充分的了解。</w:t>
      </w:r>
    </w:p>
    <w:p w14:paraId="0FAE503E"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应具备一定的技术创新和网络安全保障及评估能力，对网络安全规划有充分了解，能够保障安庆市新闻传媒中心项目网络安全规划与投资相匹配。</w:t>
      </w:r>
    </w:p>
    <w:p w14:paraId="2D4924DB"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（2）对服务团队要求</w:t>
      </w:r>
    </w:p>
    <w:p w14:paraId="6A17ABBA"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根据安庆市新闻传媒中心信息化项目的工作量、内容、范围、技术难度、时间要求等安排具有丰富经验的项目评审团队，为了保证评审质量和进度要求，需要投标人在专业方面为本项目配备的服务团队成员。</w:t>
      </w:r>
    </w:p>
    <w:p w14:paraId="2923EFAD"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投标人必须保证团队成员稳定，不得随意更换人员，团队负责人及相关核心人员在合同有效期内不得更换。否则采购人有权终止合同，造成采购人损失的，投标人承担相应的赔偿责任。</w:t>
      </w:r>
    </w:p>
    <w:p w14:paraId="62AE8DB2"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（3）对评审进度要求</w:t>
      </w:r>
    </w:p>
    <w:p w14:paraId="5D7EDB4D"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考虑到项目建设的重要性和建设时间的要求，评审单位需要针对不同项目的专业特点组织能够胜任该项目的优秀专业人员科学的进行工作计划和时间安排。要求做到全面计划、统筹兼顾、精心组织、积极协调、合理调配。因此，在保证工程质量的前提下，需要评审单位充分考虑人力、物力的投入，并根据评审项目</w:t>
      </w:r>
      <w:r>
        <w:rPr>
          <w:rFonts w:ascii="宋体" w:eastAsia="宋体" w:hAnsi="宋体" w:cs="宋体" w:hint="eastAsia"/>
          <w:snapToGrid/>
          <w:color w:val="auto"/>
          <w:kern w:val="21"/>
          <w:shd w:val="clear" w:color="auto" w:fill="FFFFFF"/>
          <w:lang w:eastAsia="zh-CN"/>
        </w:rPr>
        <w:lastRenderedPageBreak/>
        <w:t>特点及同类项目工作经验对评审任务实施所遇到的困难和风险进行充分估计，综合运用科学的管理方法及进度保障措施确保项目评审工期以满足委托方要求。</w:t>
      </w:r>
    </w:p>
    <w:p w14:paraId="66AFF98E"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（4）对保密要求</w:t>
      </w:r>
    </w:p>
    <w:p w14:paraId="08059B99"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主要承诺对评审过程中接触的设备信息、数据资料等均负有保密责任，不得泄露给任何第三方，不得进行发布、转卖、挖掘应用等，保密责任长期存在。投标人应提供针对本项目的保密工作方案，并提供证明材料证明其有能力及相关保密管理体系确保项目保密要求，一经发生违反保密要求事项，采购人将进行追责及索赔。</w:t>
      </w:r>
    </w:p>
    <w:p w14:paraId="5A2EFC58"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（5）评审服务质量标准</w:t>
      </w:r>
    </w:p>
    <w:p w14:paraId="5793ABE9"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应针对本项目制定评审质量保障计划。评审服务应满足以下几点质量要求：</w:t>
      </w:r>
    </w:p>
    <w:p w14:paraId="5736F1B8"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评审依据要充分。评审依据性文件应完备，依据文件包括但不限于国家、省、市相关文件及标准规范以及其他被认可的依据性文件、材料。</w:t>
      </w:r>
    </w:p>
    <w:p w14:paraId="71E40525"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评审过程要合规。评审过程及相关流程应符合国家及相关政府主管部门的现行规定与要求，涉及多部门建设内容评审时要保持中立。最终输出的咨询成果文件要有相关负责人签发，并对其质量负责，同时加盖评审单位公章。</w:t>
      </w:r>
    </w:p>
    <w:p w14:paraId="53A64C75"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评审结论要具有真实性和科学性。评审应根据工程项目实际情况，实事求是地进行汇总、分析，确保评审成果的严肃性、真实性、可靠性和科学性。</w:t>
      </w:r>
    </w:p>
    <w:p w14:paraId="2DD013A0" w14:textId="77777777" w:rsidR="00125A74" w:rsidRDefault="00000000">
      <w:pPr>
        <w:pStyle w:val="aa"/>
        <w:kinsoku/>
        <w:adjustRightInd/>
        <w:snapToGrid/>
        <w:spacing w:beforeAutospacing="0" w:afterAutospacing="0" w:line="560" w:lineRule="exact"/>
        <w:ind w:firstLineChars="200" w:firstLine="480"/>
        <w:textAlignment w:val="auto"/>
        <w:rPr>
          <w:rFonts w:ascii="宋体" w:eastAsia="宋体" w:hAnsi="宋体" w:cs="宋体"/>
          <w:snapToGrid/>
          <w:color w:val="auto"/>
          <w:kern w:val="21"/>
          <w:shd w:val="clear" w:color="auto" w:fill="FFFFFF"/>
          <w:lang w:eastAsia="zh-CN"/>
        </w:rPr>
      </w:pPr>
      <w:r>
        <w:rPr>
          <w:rFonts w:ascii="宋体" w:eastAsia="宋体" w:hAnsi="宋体" w:cs="宋体" w:hint="eastAsia"/>
          <w:snapToGrid/>
          <w:color w:val="auto"/>
          <w:kern w:val="21"/>
          <w:shd w:val="clear" w:color="auto" w:fill="FFFFFF"/>
          <w:lang w:eastAsia="zh-CN"/>
        </w:rPr>
        <w:t>本评审项目不允许分包、转包。</w:t>
      </w:r>
    </w:p>
    <w:p w14:paraId="228DA2EA" w14:textId="77777777" w:rsidR="00125A74" w:rsidRDefault="00000000">
      <w:pPr>
        <w:pStyle w:val="a6"/>
        <w:spacing w:before="157" w:line="360" w:lineRule="auto"/>
        <w:ind w:firstLineChars="200" w:firstLine="460"/>
        <w:rPr>
          <w:sz w:val="24"/>
          <w:szCs w:val="24"/>
          <w:lang w:eastAsia="zh-CN"/>
        </w:rPr>
      </w:pPr>
      <w:r>
        <w:rPr>
          <w:rFonts w:hint="eastAsia"/>
          <w:spacing w:val="-5"/>
          <w:sz w:val="24"/>
          <w:szCs w:val="24"/>
          <w:lang w:eastAsia="zh-CN"/>
        </w:rPr>
        <w:t>8. 服务期限</w:t>
      </w:r>
    </w:p>
    <w:p w14:paraId="2EAFB0EB" w14:textId="77777777" w:rsidR="00125A74" w:rsidRDefault="00000000">
      <w:pPr>
        <w:pStyle w:val="a6"/>
        <w:spacing w:before="79" w:line="360" w:lineRule="auto"/>
        <w:ind w:right="87" w:firstLineChars="200" w:firstLine="476"/>
        <w:rPr>
          <w:sz w:val="24"/>
          <w:szCs w:val="24"/>
          <w:lang w:eastAsia="zh-CN"/>
        </w:rPr>
      </w:pPr>
      <w:r>
        <w:rPr>
          <w:rFonts w:hint="eastAsia"/>
          <w:spacing w:val="-1"/>
          <w:sz w:val="24"/>
          <w:szCs w:val="24"/>
          <w:lang w:eastAsia="zh-CN"/>
        </w:rPr>
        <w:t>合同签字盖章生效后，至出具盖章版本的评审报告止</w:t>
      </w:r>
      <w:r>
        <w:rPr>
          <w:rFonts w:hint="eastAsia"/>
          <w:spacing w:val="-4"/>
          <w:sz w:val="24"/>
          <w:szCs w:val="24"/>
          <w:lang w:eastAsia="zh-CN"/>
        </w:rPr>
        <w:t>。</w:t>
      </w:r>
    </w:p>
    <w:p w14:paraId="2522ECE8" w14:textId="77777777" w:rsidR="00125A74" w:rsidRDefault="00000000">
      <w:pPr>
        <w:pStyle w:val="a6"/>
        <w:spacing w:before="190" w:line="360" w:lineRule="auto"/>
        <w:ind w:firstLineChars="200" w:firstLine="460"/>
        <w:rPr>
          <w:sz w:val="24"/>
          <w:szCs w:val="24"/>
          <w:lang w:eastAsia="zh-CN"/>
        </w:rPr>
      </w:pPr>
      <w:r>
        <w:rPr>
          <w:rFonts w:hint="eastAsia"/>
          <w:spacing w:val="-5"/>
          <w:sz w:val="24"/>
          <w:szCs w:val="24"/>
          <w:lang w:eastAsia="zh-CN"/>
        </w:rPr>
        <w:t>9. 服务成果</w:t>
      </w:r>
    </w:p>
    <w:p w14:paraId="47E74956" w14:textId="77777777" w:rsidR="00125A74" w:rsidRDefault="00000000">
      <w:pPr>
        <w:pStyle w:val="a6"/>
        <w:spacing w:before="78" w:line="360" w:lineRule="auto"/>
        <w:ind w:right="105" w:firstLineChars="200" w:firstLine="492"/>
        <w:rPr>
          <w:sz w:val="24"/>
          <w:szCs w:val="24"/>
          <w:lang w:eastAsia="zh-CN"/>
        </w:rPr>
      </w:pPr>
      <w:r>
        <w:rPr>
          <w:rFonts w:hint="eastAsia"/>
          <w:spacing w:val="3"/>
          <w:sz w:val="24"/>
          <w:szCs w:val="24"/>
          <w:lang w:eastAsia="zh-CN"/>
        </w:rPr>
        <w:t>本服务需要交付的成果物为项目评审服务的阶段性评审成果以及最终版评审结</w:t>
      </w:r>
      <w:r>
        <w:rPr>
          <w:rFonts w:hint="eastAsia"/>
          <w:spacing w:val="-13"/>
          <w:sz w:val="24"/>
          <w:szCs w:val="24"/>
          <w:lang w:eastAsia="zh-CN"/>
        </w:rPr>
        <w:t>果。</w:t>
      </w:r>
    </w:p>
    <w:p w14:paraId="0EF545E8" w14:textId="77777777" w:rsidR="00125A74" w:rsidRDefault="00000000">
      <w:pPr>
        <w:pStyle w:val="a6"/>
        <w:spacing w:before="174" w:line="360" w:lineRule="auto"/>
        <w:ind w:firstLineChars="200" w:firstLine="464"/>
        <w:rPr>
          <w:sz w:val="21"/>
          <w:lang w:eastAsia="zh-CN"/>
        </w:rPr>
      </w:pPr>
      <w:r>
        <w:rPr>
          <w:rFonts w:hint="eastAsia"/>
          <w:spacing w:val="-4"/>
          <w:sz w:val="24"/>
          <w:szCs w:val="24"/>
          <w:lang w:eastAsia="zh-CN"/>
        </w:rPr>
        <w:t>1）阶段性评审结果</w:t>
      </w:r>
    </w:p>
    <w:p w14:paraId="72878AB4" w14:textId="77777777" w:rsidR="00125A74" w:rsidRDefault="00000000">
      <w:pPr>
        <w:pStyle w:val="a6"/>
        <w:spacing w:before="79" w:line="360" w:lineRule="auto"/>
        <w:ind w:right="71" w:firstLineChars="200" w:firstLine="468"/>
        <w:rPr>
          <w:spacing w:val="-2"/>
          <w:sz w:val="24"/>
          <w:szCs w:val="24"/>
          <w:lang w:eastAsia="zh-CN"/>
        </w:rPr>
      </w:pPr>
      <w:r>
        <w:rPr>
          <w:rFonts w:hint="eastAsia"/>
          <w:spacing w:val="-3"/>
          <w:sz w:val="24"/>
          <w:szCs w:val="24"/>
          <w:lang w:eastAsia="zh-CN"/>
        </w:rPr>
        <w:lastRenderedPageBreak/>
        <w:t>在各项目评审过程中，及时梳理、汇总、分析评审意见，形成阶段性评审结果</w:t>
      </w:r>
      <w:r>
        <w:rPr>
          <w:rFonts w:hint="eastAsia"/>
          <w:spacing w:val="-2"/>
          <w:sz w:val="24"/>
          <w:szCs w:val="24"/>
          <w:lang w:eastAsia="zh-CN"/>
        </w:rPr>
        <w:t>（阶段报告</w:t>
      </w:r>
      <w:r>
        <w:rPr>
          <w:rFonts w:hint="eastAsia"/>
          <w:spacing w:val="5"/>
          <w:sz w:val="24"/>
          <w:szCs w:val="24"/>
          <w:lang w:eastAsia="zh-CN"/>
        </w:rPr>
        <w:t>），</w:t>
      </w:r>
      <w:r>
        <w:rPr>
          <w:rFonts w:hint="eastAsia"/>
          <w:spacing w:val="-2"/>
          <w:sz w:val="24"/>
          <w:szCs w:val="24"/>
          <w:lang w:eastAsia="zh-CN"/>
        </w:rPr>
        <w:t>并在定期的阶段性交流会上汇报评审意见。</w:t>
      </w:r>
    </w:p>
    <w:p w14:paraId="54E108C9" w14:textId="77777777" w:rsidR="00125A74" w:rsidRDefault="00000000">
      <w:pPr>
        <w:pStyle w:val="a6"/>
        <w:spacing w:before="79" w:line="360" w:lineRule="auto"/>
        <w:ind w:right="71" w:firstLineChars="200" w:firstLine="464"/>
        <w:rPr>
          <w:sz w:val="24"/>
          <w:szCs w:val="24"/>
          <w:lang w:eastAsia="zh-CN"/>
        </w:rPr>
      </w:pPr>
      <w:r>
        <w:rPr>
          <w:rFonts w:hint="eastAsia"/>
          <w:spacing w:val="-4"/>
          <w:sz w:val="24"/>
          <w:szCs w:val="24"/>
          <w:lang w:eastAsia="zh-CN"/>
        </w:rPr>
        <w:t>2）最终评审结果</w:t>
      </w:r>
    </w:p>
    <w:p w14:paraId="581AE85A" w14:textId="77777777" w:rsidR="00125A74" w:rsidRDefault="00000000">
      <w:pPr>
        <w:pStyle w:val="a6"/>
        <w:spacing w:before="79" w:line="360" w:lineRule="auto"/>
        <w:ind w:right="71" w:firstLineChars="200" w:firstLine="468"/>
        <w:rPr>
          <w:sz w:val="24"/>
          <w:szCs w:val="24"/>
          <w:lang w:eastAsia="zh-CN"/>
        </w:rPr>
      </w:pPr>
      <w:r>
        <w:rPr>
          <w:rFonts w:hint="eastAsia"/>
          <w:spacing w:val="-3"/>
          <w:sz w:val="24"/>
          <w:szCs w:val="24"/>
          <w:lang w:eastAsia="zh-CN"/>
        </w:rPr>
        <w:t>各项目评审结束后，根据阶段报告内容汇总形成最终版评审报告，重点分析各</w:t>
      </w:r>
      <w:r>
        <w:rPr>
          <w:rFonts w:hint="eastAsia"/>
          <w:spacing w:val="-2"/>
          <w:sz w:val="24"/>
          <w:szCs w:val="24"/>
          <w:lang w:eastAsia="zh-CN"/>
        </w:rPr>
        <w:t>类评审问题及解决办法，指导项目下阶段工作的开展。</w:t>
      </w:r>
    </w:p>
    <w:p w14:paraId="1B509CAA" w14:textId="77777777" w:rsidR="00125A74" w:rsidRDefault="00000000">
      <w:pPr>
        <w:pStyle w:val="a6"/>
        <w:spacing w:before="176" w:line="360" w:lineRule="auto"/>
        <w:ind w:firstLineChars="200" w:firstLine="464"/>
        <w:rPr>
          <w:sz w:val="21"/>
          <w:lang w:eastAsia="zh-CN"/>
        </w:rPr>
      </w:pPr>
      <w:r>
        <w:rPr>
          <w:rFonts w:hint="eastAsia"/>
          <w:spacing w:val="-4"/>
          <w:sz w:val="24"/>
          <w:szCs w:val="24"/>
          <w:lang w:eastAsia="zh-CN"/>
        </w:rPr>
        <w:t>3）评审报告架构</w:t>
      </w:r>
    </w:p>
    <w:p w14:paraId="7E96E2AC" w14:textId="77777777" w:rsidR="00125A74" w:rsidRDefault="00000000">
      <w:pPr>
        <w:pStyle w:val="a6"/>
        <w:spacing w:before="78" w:line="360" w:lineRule="auto"/>
        <w:ind w:firstLineChars="200" w:firstLine="468"/>
        <w:rPr>
          <w:sz w:val="21"/>
          <w:lang w:eastAsia="zh-CN"/>
        </w:rPr>
      </w:pPr>
      <w:r>
        <w:rPr>
          <w:rFonts w:hint="eastAsia"/>
          <w:spacing w:val="-3"/>
          <w:sz w:val="24"/>
          <w:szCs w:val="24"/>
          <w:lang w:eastAsia="zh-CN"/>
        </w:rPr>
        <w:t>本服务形成的评审报告应包含如下主要内容：</w:t>
      </w:r>
    </w:p>
    <w:p w14:paraId="7D82D42C" w14:textId="77777777" w:rsidR="00125A74" w:rsidRDefault="00000000">
      <w:pPr>
        <w:pStyle w:val="a6"/>
        <w:spacing w:before="44" w:line="360" w:lineRule="auto"/>
        <w:ind w:left="54" w:right="90" w:firstLineChars="200" w:firstLine="476"/>
        <w:rPr>
          <w:spacing w:val="-2"/>
          <w:sz w:val="24"/>
          <w:szCs w:val="24"/>
          <w:lang w:eastAsia="zh-CN"/>
        </w:rPr>
      </w:pPr>
      <w:r>
        <w:rPr>
          <w:rFonts w:hint="eastAsia"/>
          <w:spacing w:val="-1"/>
          <w:sz w:val="24"/>
          <w:szCs w:val="24"/>
          <w:lang w:eastAsia="zh-CN"/>
        </w:rPr>
        <w:t>（1）评审依据：列支项目评审采用的依据文件，如政策法规</w:t>
      </w:r>
      <w:r>
        <w:rPr>
          <w:rFonts w:hint="eastAsia"/>
          <w:spacing w:val="-2"/>
          <w:sz w:val="24"/>
          <w:szCs w:val="24"/>
          <w:lang w:eastAsia="zh-CN"/>
        </w:rPr>
        <w:t>、行业标准等内容；</w:t>
      </w:r>
    </w:p>
    <w:p w14:paraId="1F128736" w14:textId="77777777" w:rsidR="00125A74" w:rsidRDefault="00000000">
      <w:pPr>
        <w:pStyle w:val="a6"/>
        <w:spacing w:before="44" w:line="360" w:lineRule="auto"/>
        <w:ind w:left="54" w:right="90" w:firstLineChars="200" w:firstLine="476"/>
        <w:rPr>
          <w:sz w:val="24"/>
          <w:szCs w:val="24"/>
          <w:lang w:eastAsia="zh-CN"/>
        </w:rPr>
      </w:pPr>
      <w:r>
        <w:rPr>
          <w:rFonts w:hint="eastAsia"/>
          <w:spacing w:val="-1"/>
          <w:sz w:val="24"/>
          <w:szCs w:val="24"/>
          <w:lang w:eastAsia="zh-CN"/>
        </w:rPr>
        <w:t>（2）评审对象：列支项目评审采用的参考文件，如项目实施方案、投资概算</w:t>
      </w:r>
      <w:r>
        <w:rPr>
          <w:rFonts w:hint="eastAsia"/>
          <w:spacing w:val="-9"/>
          <w:sz w:val="24"/>
          <w:szCs w:val="24"/>
          <w:lang w:eastAsia="zh-CN"/>
        </w:rPr>
        <w:t>清单等内容；</w:t>
      </w:r>
    </w:p>
    <w:p w14:paraId="24D9D366" w14:textId="77777777" w:rsidR="00125A74" w:rsidRDefault="00000000">
      <w:pPr>
        <w:pStyle w:val="a6"/>
        <w:spacing w:before="82" w:line="360" w:lineRule="auto"/>
        <w:ind w:right="90" w:firstLineChars="200" w:firstLine="476"/>
        <w:rPr>
          <w:sz w:val="24"/>
          <w:szCs w:val="24"/>
          <w:lang w:eastAsia="zh-CN"/>
        </w:rPr>
      </w:pPr>
      <w:r>
        <w:rPr>
          <w:rFonts w:hint="eastAsia"/>
          <w:spacing w:val="-1"/>
          <w:sz w:val="24"/>
          <w:szCs w:val="24"/>
          <w:lang w:eastAsia="zh-CN"/>
        </w:rPr>
        <w:t>（3）评审项目概况：简述项目建设背景、主要建设内容、投资、工期、建设</w:t>
      </w:r>
      <w:r>
        <w:rPr>
          <w:rFonts w:hint="eastAsia"/>
          <w:spacing w:val="-9"/>
          <w:sz w:val="24"/>
          <w:szCs w:val="24"/>
          <w:lang w:eastAsia="zh-CN"/>
        </w:rPr>
        <w:t>方式等内容；</w:t>
      </w:r>
    </w:p>
    <w:p w14:paraId="538FAD0C" w14:textId="77777777" w:rsidR="00125A74" w:rsidRDefault="00000000">
      <w:pPr>
        <w:pStyle w:val="a6"/>
        <w:spacing w:before="82" w:line="360" w:lineRule="auto"/>
        <w:ind w:right="93" w:firstLineChars="200" w:firstLine="476"/>
        <w:rPr>
          <w:sz w:val="24"/>
          <w:szCs w:val="24"/>
          <w:lang w:eastAsia="zh-CN"/>
        </w:rPr>
      </w:pPr>
      <w:r>
        <w:rPr>
          <w:rFonts w:hint="eastAsia"/>
          <w:spacing w:val="-1"/>
          <w:sz w:val="24"/>
          <w:szCs w:val="24"/>
          <w:lang w:eastAsia="zh-CN"/>
        </w:rPr>
        <w:t>（4）评审过程：简述项目评审过程，如评审时间、评审任务、参与人、成果</w:t>
      </w:r>
      <w:r>
        <w:rPr>
          <w:rFonts w:hint="eastAsia"/>
          <w:spacing w:val="-11"/>
          <w:sz w:val="24"/>
          <w:szCs w:val="24"/>
          <w:lang w:eastAsia="zh-CN"/>
        </w:rPr>
        <w:t>物等内容；</w:t>
      </w:r>
    </w:p>
    <w:p w14:paraId="49EE79A7" w14:textId="77777777" w:rsidR="00125A74" w:rsidRDefault="00000000">
      <w:pPr>
        <w:pStyle w:val="a6"/>
        <w:spacing w:before="81" w:line="360" w:lineRule="auto"/>
        <w:ind w:right="125" w:firstLineChars="200" w:firstLine="472"/>
        <w:rPr>
          <w:sz w:val="21"/>
          <w:lang w:eastAsia="zh-CN"/>
        </w:rPr>
      </w:pPr>
      <w:r>
        <w:rPr>
          <w:rFonts w:hint="eastAsia"/>
          <w:spacing w:val="-2"/>
          <w:sz w:val="24"/>
          <w:szCs w:val="24"/>
          <w:lang w:eastAsia="zh-CN"/>
        </w:rPr>
        <w:t>（5）评审方法：描述项目评审采用的方法：如软件功能点估算法、历史项目</w:t>
      </w:r>
      <w:r>
        <w:rPr>
          <w:rFonts w:hint="eastAsia"/>
          <w:spacing w:val="-7"/>
          <w:sz w:val="24"/>
          <w:szCs w:val="24"/>
          <w:lang w:eastAsia="zh-CN"/>
        </w:rPr>
        <w:t>比对法、专家评审法等方法；</w:t>
      </w:r>
    </w:p>
    <w:p w14:paraId="5CBDE2C5" w14:textId="77777777" w:rsidR="00125A74" w:rsidRDefault="00000000">
      <w:pPr>
        <w:pStyle w:val="a6"/>
        <w:spacing w:before="81" w:line="360" w:lineRule="auto"/>
        <w:ind w:left="60" w:right="93" w:firstLineChars="200" w:firstLine="476"/>
        <w:rPr>
          <w:sz w:val="21"/>
          <w:lang w:eastAsia="zh-CN"/>
        </w:rPr>
      </w:pPr>
      <w:r>
        <w:rPr>
          <w:rFonts w:hint="eastAsia"/>
          <w:spacing w:val="-1"/>
          <w:sz w:val="24"/>
          <w:szCs w:val="24"/>
          <w:lang w:eastAsia="zh-CN"/>
        </w:rPr>
        <w:t>（6）评审意见：详述针对本项目的评审意见，如概算审减结果和依据、专家</w:t>
      </w:r>
      <w:r>
        <w:rPr>
          <w:rFonts w:hint="eastAsia"/>
          <w:spacing w:val="-5"/>
          <w:sz w:val="24"/>
          <w:szCs w:val="24"/>
          <w:lang w:eastAsia="zh-CN"/>
        </w:rPr>
        <w:t>意见汇总、咨询结论等内容；</w:t>
      </w:r>
    </w:p>
    <w:p w14:paraId="7BB17701" w14:textId="77777777" w:rsidR="00125A74" w:rsidRDefault="00000000">
      <w:pPr>
        <w:pStyle w:val="a6"/>
        <w:spacing w:before="82" w:line="360" w:lineRule="auto"/>
        <w:ind w:left="53" w:right="92" w:firstLineChars="200" w:firstLine="476"/>
        <w:rPr>
          <w:sz w:val="21"/>
          <w:lang w:eastAsia="zh-CN"/>
        </w:rPr>
      </w:pPr>
      <w:r>
        <w:rPr>
          <w:rFonts w:hint="eastAsia"/>
          <w:spacing w:val="-1"/>
          <w:sz w:val="24"/>
          <w:szCs w:val="24"/>
          <w:lang w:eastAsia="zh-CN"/>
        </w:rPr>
        <w:t>（7）评审组成员名单：列支参与项目的咨询组成员信息，如姓名、专业、职</w:t>
      </w:r>
      <w:r>
        <w:rPr>
          <w:rFonts w:hint="eastAsia"/>
          <w:spacing w:val="-6"/>
          <w:sz w:val="24"/>
          <w:szCs w:val="24"/>
          <w:lang w:eastAsia="zh-CN"/>
        </w:rPr>
        <w:t>称、角色分工等信息；</w:t>
      </w:r>
    </w:p>
    <w:p w14:paraId="622F6097" w14:textId="77777777" w:rsidR="00125A74" w:rsidRDefault="00000000">
      <w:pPr>
        <w:pStyle w:val="a6"/>
        <w:spacing w:before="81" w:line="360" w:lineRule="auto"/>
        <w:ind w:firstLineChars="200" w:firstLine="476"/>
        <w:rPr>
          <w:b/>
          <w:bCs/>
          <w:spacing w:val="5"/>
          <w:sz w:val="28"/>
          <w:szCs w:val="28"/>
          <w:lang w:eastAsia="zh-CN"/>
        </w:rPr>
      </w:pPr>
      <w:r>
        <w:rPr>
          <w:rFonts w:hint="eastAsia"/>
          <w:spacing w:val="-1"/>
          <w:sz w:val="24"/>
          <w:szCs w:val="24"/>
          <w:lang w:eastAsia="zh-CN"/>
        </w:rPr>
        <w:t>（8）报告附件：列支项目评审涉及的相关依据文件、计算过程</w:t>
      </w:r>
      <w:r>
        <w:rPr>
          <w:rFonts w:hint="eastAsia"/>
          <w:spacing w:val="-2"/>
          <w:sz w:val="24"/>
          <w:szCs w:val="24"/>
          <w:lang w:eastAsia="zh-CN"/>
        </w:rPr>
        <w:t>等其他附加文件。</w:t>
      </w:r>
    </w:p>
    <w:p w14:paraId="4E996B07" w14:textId="77777777" w:rsidR="00125A74" w:rsidRDefault="00000000">
      <w:pPr>
        <w:widowControl w:val="0"/>
        <w:kinsoku/>
        <w:autoSpaceDE/>
        <w:autoSpaceDN/>
        <w:adjustRightInd/>
        <w:snapToGrid/>
        <w:spacing w:line="540" w:lineRule="exact"/>
        <w:ind w:firstLineChars="200" w:firstLine="489"/>
        <w:textAlignment w:val="auto"/>
        <w:rPr>
          <w:rFonts w:ascii="宋体" w:eastAsia="宋体" w:hAnsi="宋体" w:cs="宋体"/>
          <w:b/>
          <w:sz w:val="24"/>
          <w:szCs w:val="24"/>
          <w:lang w:eastAsia="zh-CN"/>
        </w:rPr>
      </w:pPr>
      <w:r>
        <w:rPr>
          <w:rFonts w:ascii="宋体" w:eastAsia="宋体" w:hAnsi="宋体" w:cs="宋体" w:hint="eastAsia"/>
          <w:b/>
          <w:sz w:val="24"/>
          <w:szCs w:val="24"/>
          <w:lang w:eastAsia="zh-CN"/>
        </w:rPr>
        <w:t>三、评分标准</w:t>
      </w:r>
    </w:p>
    <w:p w14:paraId="6EABD424" w14:textId="77777777" w:rsidR="00125A74" w:rsidRDefault="00000000">
      <w:pPr>
        <w:widowControl w:val="0"/>
        <w:kinsoku/>
        <w:autoSpaceDE/>
        <w:autoSpaceDN/>
        <w:adjustRightInd/>
        <w:snapToGrid/>
        <w:spacing w:line="540" w:lineRule="exact"/>
        <w:ind w:firstLineChars="200" w:firstLine="489"/>
        <w:textAlignment w:val="auto"/>
        <w:rPr>
          <w:rFonts w:ascii="宋体" w:eastAsia="宋体" w:hAnsi="宋体" w:cs="宋体"/>
          <w:b/>
          <w:sz w:val="24"/>
          <w:szCs w:val="24"/>
          <w:lang w:eastAsia="zh-CN"/>
        </w:rPr>
      </w:pPr>
      <w:r>
        <w:rPr>
          <w:rFonts w:ascii="宋体" w:eastAsia="宋体" w:hAnsi="宋体" w:cs="宋体" w:hint="eastAsia"/>
          <w:b/>
          <w:sz w:val="24"/>
          <w:szCs w:val="24"/>
          <w:lang w:eastAsia="zh-CN"/>
        </w:rPr>
        <w:t>本项目综合评分满分为 100 分，其中：技术资信分值占总分值的权重为90%，价格分值占总分值的权重为 10%。具体评分细则如下：</w:t>
      </w:r>
    </w:p>
    <w:p w14:paraId="50F658CC" w14:textId="77777777" w:rsidR="00125A74" w:rsidRDefault="00125A74">
      <w:pPr>
        <w:widowControl w:val="0"/>
        <w:kinsoku/>
        <w:autoSpaceDE/>
        <w:autoSpaceDN/>
        <w:adjustRightInd/>
        <w:snapToGrid/>
        <w:spacing w:line="540" w:lineRule="exact"/>
        <w:textAlignment w:val="auto"/>
        <w:rPr>
          <w:rFonts w:ascii="宋体" w:eastAsia="宋体" w:hAnsi="宋体" w:cs="宋体"/>
          <w:b/>
          <w:sz w:val="24"/>
          <w:szCs w:val="24"/>
          <w:lang w:eastAsia="zh-CN"/>
        </w:rPr>
      </w:pPr>
    </w:p>
    <w:tbl>
      <w:tblPr>
        <w:tblW w:w="8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389"/>
        <w:gridCol w:w="695"/>
        <w:gridCol w:w="5088"/>
        <w:gridCol w:w="1107"/>
      </w:tblGrid>
      <w:tr w:rsidR="00125A74" w14:paraId="6C7BBB9D" w14:textId="77777777">
        <w:trPr>
          <w:trHeight w:val="460"/>
        </w:trPr>
        <w:tc>
          <w:tcPr>
            <w:tcW w:w="1389" w:type="dxa"/>
            <w:vAlign w:val="center"/>
          </w:tcPr>
          <w:p w14:paraId="15B95D5C" w14:textId="77777777" w:rsidR="00125A74" w:rsidRDefault="00000000">
            <w:pPr>
              <w:pStyle w:val="TableParagraph"/>
              <w:spacing w:before="40"/>
              <w:jc w:val="center"/>
              <w:rPr>
                <w:b/>
                <w:sz w:val="24"/>
                <w:szCs w:val="24"/>
              </w:rPr>
            </w:pPr>
            <w:proofErr w:type="spellStart"/>
            <w:r>
              <w:rPr>
                <w:rFonts w:hint="eastAsia"/>
                <w:b/>
                <w:w w:val="95"/>
                <w:sz w:val="24"/>
                <w:szCs w:val="24"/>
              </w:rPr>
              <w:lastRenderedPageBreak/>
              <w:t>类别</w:t>
            </w:r>
            <w:proofErr w:type="spellEnd"/>
          </w:p>
        </w:tc>
        <w:tc>
          <w:tcPr>
            <w:tcW w:w="0" w:type="auto"/>
            <w:vAlign w:val="center"/>
          </w:tcPr>
          <w:p w14:paraId="033F3E55" w14:textId="77777777" w:rsidR="00125A74" w:rsidRDefault="00000000">
            <w:pPr>
              <w:pStyle w:val="TableParagraph"/>
              <w:spacing w:before="40"/>
              <w:jc w:val="center"/>
              <w:rPr>
                <w:b/>
                <w:sz w:val="24"/>
                <w:szCs w:val="24"/>
                <w:lang w:eastAsia="zh-CN"/>
              </w:rPr>
            </w:pPr>
            <w:proofErr w:type="spellStart"/>
            <w:r>
              <w:rPr>
                <w:rFonts w:hint="eastAsia"/>
                <w:b/>
                <w:w w:val="95"/>
                <w:sz w:val="24"/>
                <w:szCs w:val="24"/>
              </w:rPr>
              <w:t>评分</w:t>
            </w:r>
            <w:proofErr w:type="spellEnd"/>
            <w:r>
              <w:rPr>
                <w:rFonts w:hint="eastAsia"/>
                <w:b/>
                <w:w w:val="95"/>
                <w:sz w:val="24"/>
                <w:szCs w:val="24"/>
                <w:lang w:eastAsia="zh-CN"/>
              </w:rPr>
              <w:t>因素</w:t>
            </w:r>
          </w:p>
        </w:tc>
        <w:tc>
          <w:tcPr>
            <w:tcW w:w="5088" w:type="dxa"/>
            <w:vAlign w:val="center"/>
          </w:tcPr>
          <w:p w14:paraId="2C47074A" w14:textId="77777777" w:rsidR="00125A74" w:rsidRDefault="00000000">
            <w:pPr>
              <w:pStyle w:val="TableParagraph"/>
              <w:spacing w:before="40"/>
              <w:jc w:val="center"/>
              <w:rPr>
                <w:b/>
                <w:sz w:val="24"/>
                <w:szCs w:val="24"/>
                <w:lang w:eastAsia="zh-CN"/>
              </w:rPr>
            </w:pPr>
            <w:r>
              <w:rPr>
                <w:rFonts w:hint="eastAsia"/>
                <w:b/>
                <w:w w:val="95"/>
                <w:sz w:val="24"/>
                <w:szCs w:val="24"/>
                <w:lang w:eastAsia="zh-CN"/>
              </w:rPr>
              <w:t>具体内容及评分标准</w:t>
            </w:r>
          </w:p>
        </w:tc>
        <w:tc>
          <w:tcPr>
            <w:tcW w:w="1107" w:type="dxa"/>
            <w:vAlign w:val="center"/>
          </w:tcPr>
          <w:p w14:paraId="3BEF7581" w14:textId="77777777" w:rsidR="00125A74" w:rsidRDefault="00000000">
            <w:pPr>
              <w:pStyle w:val="TableParagraph"/>
              <w:spacing w:before="40"/>
              <w:jc w:val="center"/>
              <w:rPr>
                <w:b/>
                <w:sz w:val="24"/>
                <w:szCs w:val="24"/>
              </w:rPr>
            </w:pPr>
            <w:proofErr w:type="spellStart"/>
            <w:r>
              <w:rPr>
                <w:rFonts w:hint="eastAsia"/>
                <w:b/>
                <w:w w:val="95"/>
                <w:sz w:val="24"/>
                <w:szCs w:val="24"/>
              </w:rPr>
              <w:t>分值范围</w:t>
            </w:r>
            <w:proofErr w:type="spellEnd"/>
          </w:p>
        </w:tc>
      </w:tr>
      <w:tr w:rsidR="00125A74" w14:paraId="7707A35C" w14:textId="77777777">
        <w:trPr>
          <w:trHeight w:val="912"/>
        </w:trPr>
        <w:tc>
          <w:tcPr>
            <w:tcW w:w="1389" w:type="dxa"/>
          </w:tcPr>
          <w:p w14:paraId="61D9697F" w14:textId="77777777" w:rsidR="00125A74" w:rsidRDefault="00125A74">
            <w:pPr>
              <w:pStyle w:val="TableParagraph"/>
              <w:spacing w:before="154"/>
              <w:rPr>
                <w:sz w:val="24"/>
                <w:szCs w:val="24"/>
              </w:rPr>
            </w:pPr>
          </w:p>
        </w:tc>
        <w:tc>
          <w:tcPr>
            <w:tcW w:w="0" w:type="auto"/>
          </w:tcPr>
          <w:p w14:paraId="6CB129E4" w14:textId="77777777" w:rsidR="00125A74" w:rsidRDefault="00000000">
            <w:pPr>
              <w:pStyle w:val="TableParagraph"/>
              <w:spacing w:before="35"/>
              <w:jc w:val="both"/>
              <w:rPr>
                <w:kern w:val="2"/>
                <w:sz w:val="24"/>
                <w:szCs w:val="24"/>
                <w:lang w:eastAsia="zh-CN"/>
              </w:rPr>
            </w:pPr>
            <w:r>
              <w:rPr>
                <w:rFonts w:hint="eastAsia"/>
                <w:kern w:val="2"/>
                <w:sz w:val="24"/>
                <w:szCs w:val="24"/>
                <w:lang w:eastAsia="zh-CN"/>
              </w:rPr>
              <w:t>服务</w:t>
            </w:r>
          </w:p>
          <w:p w14:paraId="63A0FA39" w14:textId="77777777" w:rsidR="00125A74" w:rsidRDefault="00000000">
            <w:pPr>
              <w:pStyle w:val="TableParagraph"/>
              <w:jc w:val="both"/>
              <w:rPr>
                <w:sz w:val="24"/>
                <w:szCs w:val="24"/>
              </w:rPr>
            </w:pPr>
            <w:r>
              <w:rPr>
                <w:rFonts w:hint="eastAsia"/>
                <w:kern w:val="2"/>
                <w:sz w:val="24"/>
                <w:szCs w:val="24"/>
                <w:lang w:eastAsia="zh-CN"/>
              </w:rPr>
              <w:t>方案</w:t>
            </w:r>
          </w:p>
        </w:tc>
        <w:tc>
          <w:tcPr>
            <w:tcW w:w="5088" w:type="dxa"/>
          </w:tcPr>
          <w:p w14:paraId="31AC5A37" w14:textId="77777777" w:rsidR="00125A74" w:rsidRDefault="00000000">
            <w:pPr>
              <w:pStyle w:val="TableText"/>
              <w:spacing w:before="53"/>
              <w:rPr>
                <w:lang w:eastAsia="zh-CN"/>
              </w:rPr>
            </w:pPr>
            <w:r>
              <w:rPr>
                <w:rFonts w:hint="eastAsia"/>
                <w:spacing w:val="-5"/>
                <w:lang w:eastAsia="zh-CN"/>
              </w:rPr>
              <w:t>投标人提供相应的服务方案：</w:t>
            </w:r>
          </w:p>
          <w:p w14:paraId="3C0DACF9" w14:textId="77777777" w:rsidR="00125A74" w:rsidRDefault="00000000">
            <w:pPr>
              <w:pStyle w:val="TableText"/>
              <w:spacing w:before="181"/>
              <w:rPr>
                <w:lang w:eastAsia="zh-CN"/>
              </w:rPr>
            </w:pPr>
            <w:r>
              <w:rPr>
                <w:rFonts w:hint="eastAsia"/>
                <w:spacing w:val="3"/>
                <w:lang w:eastAsia="zh-CN"/>
              </w:rPr>
              <w:t>1. 评标委员会根据采购文件要求及投标人提供的</w:t>
            </w:r>
            <w:r>
              <w:rPr>
                <w:rFonts w:hint="eastAsia"/>
                <w:spacing w:val="2"/>
                <w:lang w:eastAsia="zh-CN"/>
              </w:rPr>
              <w:t>特征分析方</w:t>
            </w:r>
            <w:r>
              <w:rPr>
                <w:rFonts w:hint="eastAsia"/>
                <w:spacing w:val="3"/>
                <w:lang w:eastAsia="zh-CN"/>
              </w:rPr>
              <w:t>案情况，进行综合评分:</w:t>
            </w:r>
          </w:p>
          <w:p w14:paraId="73B1A0C0" w14:textId="77777777" w:rsidR="00125A74" w:rsidRDefault="00000000">
            <w:pPr>
              <w:pStyle w:val="TableText"/>
              <w:spacing w:before="1"/>
              <w:rPr>
                <w:lang w:eastAsia="zh-CN"/>
              </w:rPr>
            </w:pPr>
            <w:r>
              <w:rPr>
                <w:rFonts w:hint="eastAsia"/>
                <w:spacing w:val="2"/>
                <w:lang w:eastAsia="zh-CN"/>
              </w:rPr>
              <w:t>(1)对本项目特征分析准确，特征分析方案优于本项目采</w:t>
            </w:r>
            <w:r>
              <w:rPr>
                <w:rFonts w:hint="eastAsia"/>
                <w:spacing w:val="1"/>
                <w:lang w:eastAsia="zh-CN"/>
              </w:rPr>
              <w:t>购需</w:t>
            </w:r>
            <w:r>
              <w:rPr>
                <w:rFonts w:hint="eastAsia"/>
                <w:lang w:eastAsia="zh-CN"/>
              </w:rPr>
              <w:t>求，完整详细，可行性、实用性、针对性强，得</w:t>
            </w:r>
            <w:r>
              <w:rPr>
                <w:rFonts w:hint="eastAsia"/>
                <w:spacing w:val="-37"/>
                <w:lang w:eastAsia="zh-CN"/>
              </w:rPr>
              <w:t xml:space="preserve"> </w:t>
            </w:r>
            <w:r>
              <w:rPr>
                <w:rFonts w:hint="eastAsia"/>
                <w:lang w:eastAsia="zh-CN"/>
              </w:rPr>
              <w:t>5</w:t>
            </w:r>
            <w:r>
              <w:rPr>
                <w:rFonts w:hint="eastAsia"/>
                <w:spacing w:val="-47"/>
                <w:lang w:eastAsia="zh-CN"/>
              </w:rPr>
              <w:t xml:space="preserve"> </w:t>
            </w:r>
            <w:r>
              <w:rPr>
                <w:rFonts w:hint="eastAsia"/>
                <w:lang w:eastAsia="zh-CN"/>
              </w:rPr>
              <w:t>分；</w:t>
            </w:r>
          </w:p>
          <w:p w14:paraId="0070CCDB" w14:textId="77777777" w:rsidR="00125A74" w:rsidRDefault="00000000">
            <w:pPr>
              <w:pStyle w:val="TableText"/>
              <w:spacing w:before="48"/>
              <w:rPr>
                <w:lang w:eastAsia="zh-CN"/>
              </w:rPr>
            </w:pPr>
            <w:r>
              <w:rPr>
                <w:rFonts w:hint="eastAsia"/>
                <w:spacing w:val="2"/>
                <w:lang w:eastAsia="zh-CN"/>
              </w:rPr>
              <w:t>(2)对本项目特征分析基本准确，特征分析方案适合本项</w:t>
            </w:r>
            <w:r>
              <w:rPr>
                <w:rFonts w:hint="eastAsia"/>
                <w:spacing w:val="1"/>
                <w:lang w:eastAsia="zh-CN"/>
              </w:rPr>
              <w:t>目采购需求，完整详细，具有可行性实用性和针对性，得</w:t>
            </w:r>
            <w:r>
              <w:rPr>
                <w:rFonts w:hint="eastAsia"/>
                <w:spacing w:val="-49"/>
                <w:lang w:eastAsia="zh-CN"/>
              </w:rPr>
              <w:t xml:space="preserve"> </w:t>
            </w:r>
            <w:r>
              <w:rPr>
                <w:rFonts w:hint="eastAsia"/>
                <w:lang w:eastAsia="zh-CN"/>
              </w:rPr>
              <w:t>3</w:t>
            </w:r>
            <w:r>
              <w:rPr>
                <w:rFonts w:hint="eastAsia"/>
                <w:spacing w:val="-48"/>
                <w:lang w:eastAsia="zh-CN"/>
              </w:rPr>
              <w:t xml:space="preserve"> </w:t>
            </w:r>
            <w:r>
              <w:rPr>
                <w:rFonts w:hint="eastAsia"/>
                <w:lang w:eastAsia="zh-CN"/>
              </w:rPr>
              <w:t>分；</w:t>
            </w:r>
          </w:p>
          <w:p w14:paraId="026F9EA4" w14:textId="77777777" w:rsidR="00125A74" w:rsidRDefault="00000000">
            <w:pPr>
              <w:pStyle w:val="TableText"/>
              <w:spacing w:before="180"/>
              <w:rPr>
                <w:lang w:eastAsia="zh-CN"/>
              </w:rPr>
            </w:pPr>
            <w:r>
              <w:rPr>
                <w:rFonts w:hint="eastAsia"/>
                <w:spacing w:val="2"/>
                <w:lang w:eastAsia="zh-CN"/>
              </w:rPr>
              <w:t>(3)对本项目特征分析有待提升，特征分析方案基本适合</w:t>
            </w:r>
            <w:r>
              <w:rPr>
                <w:rFonts w:hint="eastAsia"/>
                <w:spacing w:val="1"/>
                <w:lang w:eastAsia="zh-CN"/>
              </w:rPr>
              <w:t>本项</w:t>
            </w:r>
            <w:r>
              <w:rPr>
                <w:rFonts w:hint="eastAsia"/>
                <w:spacing w:val="-4"/>
                <w:lang w:eastAsia="zh-CN"/>
              </w:rPr>
              <w:t>目采购需求，可行性、实用性针对性有待改善，得</w:t>
            </w:r>
            <w:r>
              <w:rPr>
                <w:rFonts w:hint="eastAsia"/>
                <w:spacing w:val="-28"/>
                <w:lang w:eastAsia="zh-CN"/>
              </w:rPr>
              <w:t xml:space="preserve"> </w:t>
            </w:r>
            <w:r>
              <w:rPr>
                <w:rFonts w:hint="eastAsia"/>
                <w:spacing w:val="-4"/>
                <w:lang w:eastAsia="zh-CN"/>
              </w:rPr>
              <w:t>1</w:t>
            </w:r>
            <w:r>
              <w:rPr>
                <w:rFonts w:hint="eastAsia"/>
                <w:spacing w:val="-48"/>
                <w:lang w:eastAsia="zh-CN"/>
              </w:rPr>
              <w:t xml:space="preserve"> </w:t>
            </w:r>
            <w:r>
              <w:rPr>
                <w:rFonts w:hint="eastAsia"/>
                <w:spacing w:val="-4"/>
                <w:lang w:eastAsia="zh-CN"/>
              </w:rPr>
              <w:t>分</w:t>
            </w:r>
            <w:r>
              <w:rPr>
                <w:rFonts w:hint="eastAsia"/>
                <w:spacing w:val="-72"/>
                <w:lang w:eastAsia="zh-CN"/>
              </w:rPr>
              <w:t>；</w:t>
            </w:r>
          </w:p>
          <w:p w14:paraId="0F25AC16" w14:textId="77777777" w:rsidR="00125A74" w:rsidRDefault="00000000">
            <w:pPr>
              <w:pStyle w:val="TableText"/>
              <w:spacing w:before="180"/>
            </w:pPr>
            <w:r>
              <w:rPr>
                <w:rFonts w:hint="eastAsia"/>
                <w:spacing w:val="-5"/>
              </w:rPr>
              <w:t>(</w:t>
            </w:r>
            <w:proofErr w:type="gramStart"/>
            <w:r>
              <w:rPr>
                <w:rFonts w:hint="eastAsia"/>
                <w:spacing w:val="-5"/>
              </w:rPr>
              <w:t>4)</w:t>
            </w:r>
            <w:proofErr w:type="spellStart"/>
            <w:r>
              <w:rPr>
                <w:rFonts w:hint="eastAsia"/>
                <w:spacing w:val="-5"/>
              </w:rPr>
              <w:t>方案不可行或者未提供得</w:t>
            </w:r>
            <w:proofErr w:type="spellEnd"/>
            <w:proofErr w:type="gramEnd"/>
            <w:r>
              <w:rPr>
                <w:rFonts w:hint="eastAsia"/>
                <w:spacing w:val="-47"/>
              </w:rPr>
              <w:t xml:space="preserve"> </w:t>
            </w:r>
            <w:r>
              <w:rPr>
                <w:rFonts w:hint="eastAsia"/>
                <w:spacing w:val="-5"/>
              </w:rPr>
              <w:t>0</w:t>
            </w:r>
            <w:r>
              <w:rPr>
                <w:rFonts w:hint="eastAsia"/>
                <w:spacing w:val="-48"/>
              </w:rPr>
              <w:t xml:space="preserve"> </w:t>
            </w:r>
            <w:r>
              <w:rPr>
                <w:rFonts w:hint="eastAsia"/>
                <w:spacing w:val="-5"/>
              </w:rPr>
              <w:t>分。</w:t>
            </w:r>
          </w:p>
          <w:p w14:paraId="334770F0" w14:textId="77777777" w:rsidR="00125A74" w:rsidRDefault="00000000">
            <w:pPr>
              <w:pStyle w:val="TableText"/>
              <w:spacing w:before="180"/>
              <w:rPr>
                <w:lang w:eastAsia="zh-CN"/>
              </w:rPr>
            </w:pPr>
            <w:r>
              <w:rPr>
                <w:rFonts w:hint="eastAsia"/>
                <w:spacing w:val="3"/>
                <w:lang w:eastAsia="zh-CN"/>
              </w:rPr>
              <w:t>2. 评标委员会根据采购文件要求及投标人提供的咨询服务技</w:t>
            </w:r>
            <w:r>
              <w:rPr>
                <w:rFonts w:hint="eastAsia"/>
                <w:spacing w:val="2"/>
                <w:lang w:eastAsia="zh-CN"/>
              </w:rPr>
              <w:t>术路线情况，进行综合评分:</w:t>
            </w:r>
          </w:p>
          <w:p w14:paraId="56C4876F" w14:textId="77777777" w:rsidR="00125A74" w:rsidRDefault="00000000">
            <w:pPr>
              <w:pStyle w:val="TableText"/>
              <w:spacing w:before="1"/>
              <w:rPr>
                <w:lang w:eastAsia="zh-CN"/>
              </w:rPr>
            </w:pPr>
            <w:r>
              <w:rPr>
                <w:rFonts w:hint="eastAsia"/>
                <w:spacing w:val="2"/>
                <w:lang w:eastAsia="zh-CN"/>
              </w:rPr>
              <w:t>(1)对本项目技术路线理解准确，咨询服务技术路线优于</w:t>
            </w:r>
            <w:r>
              <w:rPr>
                <w:rFonts w:hint="eastAsia"/>
                <w:spacing w:val="1"/>
                <w:lang w:eastAsia="zh-CN"/>
              </w:rPr>
              <w:t>本项</w:t>
            </w:r>
            <w:r>
              <w:rPr>
                <w:rFonts w:hint="eastAsia"/>
                <w:spacing w:val="-8"/>
                <w:lang w:eastAsia="zh-CN"/>
              </w:rPr>
              <w:t>目采购需求，完整详细，可行性、实用性、针对性强，得</w:t>
            </w:r>
            <w:r>
              <w:rPr>
                <w:rFonts w:hint="eastAsia"/>
                <w:spacing w:val="-39"/>
                <w:lang w:eastAsia="zh-CN"/>
              </w:rPr>
              <w:t xml:space="preserve"> </w:t>
            </w:r>
            <w:r>
              <w:rPr>
                <w:rFonts w:hint="eastAsia"/>
                <w:spacing w:val="-8"/>
                <w:lang w:eastAsia="zh-CN"/>
              </w:rPr>
              <w:t>5</w:t>
            </w:r>
            <w:r>
              <w:rPr>
                <w:rFonts w:hint="eastAsia"/>
                <w:spacing w:val="-48"/>
                <w:lang w:eastAsia="zh-CN"/>
              </w:rPr>
              <w:t xml:space="preserve"> </w:t>
            </w:r>
            <w:r>
              <w:rPr>
                <w:rFonts w:hint="eastAsia"/>
                <w:spacing w:val="-8"/>
                <w:lang w:eastAsia="zh-CN"/>
              </w:rPr>
              <w:t>分；</w:t>
            </w:r>
          </w:p>
          <w:p w14:paraId="4C8C8028" w14:textId="77777777" w:rsidR="00125A74" w:rsidRDefault="00000000">
            <w:pPr>
              <w:pStyle w:val="TableText"/>
              <w:spacing w:before="182"/>
              <w:rPr>
                <w:lang w:eastAsia="zh-CN"/>
              </w:rPr>
            </w:pPr>
            <w:r>
              <w:rPr>
                <w:rFonts w:hint="eastAsia"/>
                <w:spacing w:val="1"/>
                <w:lang w:eastAsia="zh-CN"/>
              </w:rPr>
              <w:t>(2)对本项目技术路线理解基本准确，咨询服务技术路线适合</w:t>
            </w:r>
            <w:r>
              <w:rPr>
                <w:rFonts w:hint="eastAsia"/>
                <w:spacing w:val="-1"/>
                <w:lang w:eastAsia="zh-CN"/>
              </w:rPr>
              <w:t>本项目采购需求，完整详细，具有可行性实用性和针对性，得</w:t>
            </w:r>
            <w:r>
              <w:rPr>
                <w:rFonts w:hint="eastAsia"/>
                <w:spacing w:val="32"/>
                <w:lang w:eastAsia="zh-CN"/>
              </w:rPr>
              <w:t>3分；</w:t>
            </w:r>
          </w:p>
          <w:p w14:paraId="451D640F" w14:textId="77777777" w:rsidR="00125A74" w:rsidRDefault="00000000">
            <w:pPr>
              <w:pStyle w:val="TableText"/>
              <w:spacing w:before="179"/>
              <w:rPr>
                <w:spacing w:val="19"/>
                <w:lang w:eastAsia="zh-CN"/>
              </w:rPr>
            </w:pPr>
            <w:r>
              <w:rPr>
                <w:rFonts w:hint="eastAsia"/>
                <w:spacing w:val="2"/>
                <w:lang w:eastAsia="zh-CN"/>
              </w:rPr>
              <w:t>(3)对本项目技术路线理解有待提升，咨询服务技术路线</w:t>
            </w:r>
            <w:r>
              <w:rPr>
                <w:rFonts w:hint="eastAsia"/>
                <w:spacing w:val="1"/>
                <w:lang w:eastAsia="zh-CN"/>
              </w:rPr>
              <w:t>基本</w:t>
            </w:r>
            <w:r>
              <w:rPr>
                <w:rFonts w:hint="eastAsia"/>
                <w:spacing w:val="-1"/>
                <w:lang w:eastAsia="zh-CN"/>
              </w:rPr>
              <w:t>适合本项目采购需求，可行性、实用性针对性有待改善，得 1</w:t>
            </w:r>
            <w:r>
              <w:rPr>
                <w:rFonts w:hint="eastAsia"/>
                <w:spacing w:val="19"/>
                <w:lang w:eastAsia="zh-CN"/>
              </w:rPr>
              <w:t>分；</w:t>
            </w:r>
          </w:p>
          <w:p w14:paraId="13947203" w14:textId="77777777" w:rsidR="00125A74" w:rsidRDefault="00000000">
            <w:pPr>
              <w:pStyle w:val="TableText"/>
              <w:spacing w:before="179"/>
            </w:pPr>
            <w:r>
              <w:rPr>
                <w:rFonts w:hint="eastAsia"/>
                <w:spacing w:val="-5"/>
              </w:rPr>
              <w:t>(</w:t>
            </w:r>
            <w:proofErr w:type="gramStart"/>
            <w:r>
              <w:rPr>
                <w:rFonts w:hint="eastAsia"/>
                <w:spacing w:val="-5"/>
              </w:rPr>
              <w:t>4)</w:t>
            </w:r>
            <w:proofErr w:type="spellStart"/>
            <w:r>
              <w:rPr>
                <w:rFonts w:hint="eastAsia"/>
                <w:spacing w:val="-5"/>
              </w:rPr>
              <w:t>方案不可行或者未提供得</w:t>
            </w:r>
            <w:proofErr w:type="spellEnd"/>
            <w:proofErr w:type="gramEnd"/>
            <w:r>
              <w:rPr>
                <w:rFonts w:hint="eastAsia"/>
                <w:spacing w:val="-36"/>
              </w:rPr>
              <w:t xml:space="preserve"> </w:t>
            </w:r>
            <w:r>
              <w:rPr>
                <w:rFonts w:hint="eastAsia"/>
                <w:spacing w:val="-5"/>
              </w:rPr>
              <w:t>0</w:t>
            </w:r>
            <w:r>
              <w:rPr>
                <w:rFonts w:hint="eastAsia"/>
                <w:spacing w:val="-48"/>
              </w:rPr>
              <w:t xml:space="preserve"> </w:t>
            </w:r>
            <w:r>
              <w:rPr>
                <w:rFonts w:hint="eastAsia"/>
                <w:spacing w:val="-5"/>
              </w:rPr>
              <w:t>分。</w:t>
            </w:r>
          </w:p>
          <w:p w14:paraId="40E69968" w14:textId="77777777" w:rsidR="00125A74" w:rsidRDefault="00000000">
            <w:pPr>
              <w:pStyle w:val="TableText"/>
              <w:spacing w:before="196"/>
              <w:rPr>
                <w:lang w:eastAsia="zh-CN"/>
              </w:rPr>
            </w:pPr>
            <w:r>
              <w:rPr>
                <w:rFonts w:hint="eastAsia"/>
                <w:spacing w:val="3"/>
                <w:lang w:eastAsia="zh-CN"/>
              </w:rPr>
              <w:t>3. 评标委员会根据采购文件要求及投标人提供的重点难点的</w:t>
            </w:r>
            <w:r>
              <w:rPr>
                <w:rFonts w:hint="eastAsia"/>
                <w:spacing w:val="-2"/>
                <w:lang w:eastAsia="zh-CN"/>
              </w:rPr>
              <w:t>阐述及技术解决方案，进行综合评分</w:t>
            </w:r>
            <w:r>
              <w:rPr>
                <w:rFonts w:hint="eastAsia"/>
                <w:spacing w:val="-66"/>
                <w:lang w:eastAsia="zh-CN"/>
              </w:rPr>
              <w:t xml:space="preserve"> </w:t>
            </w:r>
            <w:r>
              <w:rPr>
                <w:rFonts w:hint="eastAsia"/>
                <w:spacing w:val="-2"/>
                <w:lang w:eastAsia="zh-CN"/>
              </w:rPr>
              <w:t>:</w:t>
            </w:r>
          </w:p>
          <w:p w14:paraId="69980D16" w14:textId="77777777" w:rsidR="00125A74" w:rsidRDefault="00000000">
            <w:pPr>
              <w:pStyle w:val="TableText"/>
              <w:spacing w:before="3"/>
              <w:rPr>
                <w:lang w:eastAsia="zh-CN"/>
              </w:rPr>
            </w:pPr>
            <w:r>
              <w:rPr>
                <w:rFonts w:hint="eastAsia"/>
                <w:spacing w:val="1"/>
                <w:lang w:eastAsia="zh-CN"/>
              </w:rPr>
              <w:t>(1)对本项目重点和难点理解准确，重点难点的阐述及技术解</w:t>
            </w:r>
            <w:r>
              <w:rPr>
                <w:rFonts w:hint="eastAsia"/>
                <w:spacing w:val="-1"/>
                <w:lang w:eastAsia="zh-CN"/>
              </w:rPr>
              <w:t>决方案优于本项目采购需求，完整详细，可行性、实用性、针</w:t>
            </w:r>
            <w:r>
              <w:rPr>
                <w:rFonts w:hint="eastAsia"/>
                <w:spacing w:val="1"/>
                <w:lang w:eastAsia="zh-CN"/>
              </w:rPr>
              <w:t>对性强，得</w:t>
            </w:r>
            <w:r>
              <w:rPr>
                <w:rFonts w:hint="eastAsia"/>
                <w:spacing w:val="-47"/>
                <w:lang w:eastAsia="zh-CN"/>
              </w:rPr>
              <w:t xml:space="preserve"> </w:t>
            </w:r>
            <w:r>
              <w:rPr>
                <w:rFonts w:hint="eastAsia"/>
                <w:spacing w:val="1"/>
                <w:lang w:eastAsia="zh-CN"/>
              </w:rPr>
              <w:t>5</w:t>
            </w:r>
            <w:r>
              <w:rPr>
                <w:rFonts w:hint="eastAsia"/>
                <w:spacing w:val="-48"/>
                <w:lang w:eastAsia="zh-CN"/>
              </w:rPr>
              <w:t xml:space="preserve"> </w:t>
            </w:r>
            <w:r>
              <w:rPr>
                <w:rFonts w:hint="eastAsia"/>
                <w:spacing w:val="1"/>
                <w:lang w:eastAsia="zh-CN"/>
              </w:rPr>
              <w:t>分；</w:t>
            </w:r>
          </w:p>
          <w:p w14:paraId="093AEAD3" w14:textId="77777777" w:rsidR="00125A74" w:rsidRDefault="00000000">
            <w:pPr>
              <w:pStyle w:val="TableText"/>
              <w:spacing w:before="180"/>
              <w:rPr>
                <w:lang w:eastAsia="zh-CN"/>
              </w:rPr>
            </w:pPr>
            <w:r>
              <w:rPr>
                <w:rFonts w:hint="eastAsia"/>
                <w:spacing w:val="1"/>
                <w:lang w:eastAsia="zh-CN"/>
              </w:rPr>
              <w:t>(2)对本项目重点和难点理解基本准确，重点难点的阐述及技</w:t>
            </w:r>
            <w:r>
              <w:rPr>
                <w:rFonts w:hint="eastAsia"/>
                <w:spacing w:val="-1"/>
                <w:lang w:eastAsia="zh-CN"/>
              </w:rPr>
              <w:t>术解决方案适合本项目采购需求，完整详细，具有可行性实用</w:t>
            </w:r>
            <w:r>
              <w:rPr>
                <w:rFonts w:hint="eastAsia"/>
                <w:lang w:eastAsia="zh-CN"/>
              </w:rPr>
              <w:t>性和针对性，得</w:t>
            </w:r>
            <w:r>
              <w:rPr>
                <w:rFonts w:hint="eastAsia"/>
                <w:spacing w:val="-42"/>
                <w:lang w:eastAsia="zh-CN"/>
              </w:rPr>
              <w:t xml:space="preserve"> </w:t>
            </w:r>
            <w:r>
              <w:rPr>
                <w:rFonts w:hint="eastAsia"/>
                <w:lang w:eastAsia="zh-CN"/>
              </w:rPr>
              <w:t>3</w:t>
            </w:r>
            <w:r>
              <w:rPr>
                <w:rFonts w:hint="eastAsia"/>
                <w:spacing w:val="-48"/>
                <w:lang w:eastAsia="zh-CN"/>
              </w:rPr>
              <w:t xml:space="preserve"> </w:t>
            </w:r>
            <w:r>
              <w:rPr>
                <w:rFonts w:hint="eastAsia"/>
                <w:lang w:eastAsia="zh-CN"/>
              </w:rPr>
              <w:t>分；</w:t>
            </w:r>
          </w:p>
          <w:p w14:paraId="344F4E5C" w14:textId="77777777" w:rsidR="00125A74" w:rsidRDefault="00000000">
            <w:pPr>
              <w:pStyle w:val="TableText"/>
              <w:spacing w:before="194"/>
              <w:rPr>
                <w:lang w:eastAsia="zh-CN"/>
              </w:rPr>
            </w:pPr>
            <w:r>
              <w:rPr>
                <w:rFonts w:hint="eastAsia"/>
                <w:spacing w:val="1"/>
                <w:lang w:eastAsia="zh-CN"/>
              </w:rPr>
              <w:t>(3)对本项目重点和难点理解有待提升，重点难点的阐述及技</w:t>
            </w:r>
            <w:r>
              <w:rPr>
                <w:rFonts w:hint="eastAsia"/>
                <w:spacing w:val="-1"/>
                <w:lang w:eastAsia="zh-CN"/>
              </w:rPr>
              <w:t>术解决方案基本适合本项目采购需</w:t>
            </w:r>
            <w:r>
              <w:rPr>
                <w:rFonts w:hint="eastAsia"/>
                <w:spacing w:val="-1"/>
                <w:lang w:eastAsia="zh-CN"/>
              </w:rPr>
              <w:lastRenderedPageBreak/>
              <w:t>求，可行性、实用性针对性</w:t>
            </w:r>
            <w:r>
              <w:rPr>
                <w:rFonts w:hint="eastAsia"/>
                <w:spacing w:val="-6"/>
                <w:lang w:eastAsia="zh-CN"/>
              </w:rPr>
              <w:t>有待改善，得</w:t>
            </w:r>
            <w:r>
              <w:rPr>
                <w:rFonts w:hint="eastAsia"/>
                <w:spacing w:val="-34"/>
                <w:lang w:eastAsia="zh-CN"/>
              </w:rPr>
              <w:t xml:space="preserve"> </w:t>
            </w:r>
            <w:r>
              <w:rPr>
                <w:rFonts w:hint="eastAsia"/>
                <w:spacing w:val="-6"/>
                <w:lang w:eastAsia="zh-CN"/>
              </w:rPr>
              <w:t>1</w:t>
            </w:r>
            <w:r>
              <w:rPr>
                <w:rFonts w:hint="eastAsia"/>
                <w:spacing w:val="-49"/>
                <w:lang w:eastAsia="zh-CN"/>
              </w:rPr>
              <w:t xml:space="preserve"> </w:t>
            </w:r>
            <w:r>
              <w:rPr>
                <w:rFonts w:hint="eastAsia"/>
                <w:spacing w:val="-6"/>
                <w:lang w:eastAsia="zh-CN"/>
              </w:rPr>
              <w:t>分</w:t>
            </w:r>
            <w:r>
              <w:rPr>
                <w:rFonts w:hint="eastAsia"/>
                <w:spacing w:val="-72"/>
                <w:lang w:eastAsia="zh-CN"/>
              </w:rPr>
              <w:t>；</w:t>
            </w:r>
          </w:p>
          <w:p w14:paraId="617DF19E" w14:textId="77777777" w:rsidR="00125A74" w:rsidRDefault="00000000">
            <w:pPr>
              <w:pStyle w:val="TableText"/>
              <w:spacing w:before="180"/>
            </w:pPr>
            <w:r>
              <w:rPr>
                <w:rFonts w:hint="eastAsia"/>
                <w:spacing w:val="-5"/>
              </w:rPr>
              <w:t>(</w:t>
            </w:r>
            <w:proofErr w:type="gramStart"/>
            <w:r>
              <w:rPr>
                <w:rFonts w:hint="eastAsia"/>
                <w:spacing w:val="-5"/>
              </w:rPr>
              <w:t>4)</w:t>
            </w:r>
            <w:proofErr w:type="spellStart"/>
            <w:r>
              <w:rPr>
                <w:rFonts w:hint="eastAsia"/>
                <w:spacing w:val="-5"/>
              </w:rPr>
              <w:t>方案不可行或者未提供得</w:t>
            </w:r>
            <w:proofErr w:type="spellEnd"/>
            <w:proofErr w:type="gramEnd"/>
            <w:r>
              <w:rPr>
                <w:rFonts w:hint="eastAsia"/>
                <w:spacing w:val="-36"/>
              </w:rPr>
              <w:t xml:space="preserve"> </w:t>
            </w:r>
            <w:r>
              <w:rPr>
                <w:rFonts w:hint="eastAsia"/>
                <w:spacing w:val="-5"/>
              </w:rPr>
              <w:t>0</w:t>
            </w:r>
            <w:r>
              <w:rPr>
                <w:rFonts w:hint="eastAsia"/>
                <w:spacing w:val="-48"/>
              </w:rPr>
              <w:t xml:space="preserve"> </w:t>
            </w:r>
            <w:r>
              <w:rPr>
                <w:rFonts w:hint="eastAsia"/>
                <w:spacing w:val="-5"/>
              </w:rPr>
              <w:t>分。</w:t>
            </w:r>
          </w:p>
          <w:p w14:paraId="37AB1E34" w14:textId="77777777" w:rsidR="00125A74" w:rsidRDefault="00000000">
            <w:pPr>
              <w:pStyle w:val="TableText"/>
              <w:spacing w:before="181"/>
              <w:rPr>
                <w:lang w:eastAsia="zh-CN"/>
              </w:rPr>
            </w:pPr>
            <w:r>
              <w:rPr>
                <w:rFonts w:hint="eastAsia"/>
                <w:spacing w:val="3"/>
                <w:lang w:eastAsia="zh-CN"/>
              </w:rPr>
              <w:t>4. 评标委员会根据采购文件要求及投标人提供的工作时间和</w:t>
            </w:r>
            <w:r>
              <w:rPr>
                <w:rFonts w:hint="eastAsia"/>
                <w:spacing w:val="2"/>
                <w:lang w:eastAsia="zh-CN"/>
              </w:rPr>
              <w:t>进度安排情况，进行综合评分:</w:t>
            </w:r>
          </w:p>
          <w:p w14:paraId="3AB288A2" w14:textId="77777777" w:rsidR="00125A74" w:rsidRDefault="00000000">
            <w:pPr>
              <w:pStyle w:val="TableText"/>
              <w:spacing w:before="49"/>
              <w:rPr>
                <w:lang w:eastAsia="zh-CN"/>
              </w:rPr>
            </w:pPr>
            <w:r>
              <w:rPr>
                <w:rFonts w:hint="eastAsia"/>
                <w:spacing w:val="2"/>
                <w:lang w:eastAsia="zh-CN"/>
              </w:rPr>
              <w:t>(1)对本项目时间进度安排准确，工作时间和进度安排优</w:t>
            </w:r>
            <w:r>
              <w:rPr>
                <w:rFonts w:hint="eastAsia"/>
                <w:spacing w:val="1"/>
                <w:lang w:eastAsia="zh-CN"/>
              </w:rPr>
              <w:t>于本</w:t>
            </w:r>
            <w:r>
              <w:rPr>
                <w:rFonts w:hint="eastAsia"/>
                <w:spacing w:val="-1"/>
                <w:lang w:eastAsia="zh-CN"/>
              </w:rPr>
              <w:t>项目采购需求，完整详细，可行性、实用性、针对性强，得 5</w:t>
            </w:r>
            <w:r>
              <w:rPr>
                <w:rFonts w:hint="eastAsia"/>
                <w:spacing w:val="17"/>
                <w:lang w:eastAsia="zh-CN"/>
              </w:rPr>
              <w:t>分；</w:t>
            </w:r>
          </w:p>
          <w:p w14:paraId="6E307D39" w14:textId="77777777" w:rsidR="00125A74" w:rsidRDefault="00000000">
            <w:pPr>
              <w:pStyle w:val="TableText"/>
              <w:spacing w:before="3"/>
              <w:rPr>
                <w:lang w:eastAsia="zh-CN"/>
              </w:rPr>
            </w:pPr>
            <w:r>
              <w:rPr>
                <w:rFonts w:hint="eastAsia"/>
                <w:spacing w:val="2"/>
                <w:lang w:eastAsia="zh-CN"/>
              </w:rPr>
              <w:t>(2)对本项目时间进度安排基本准确，工作时间和进度安</w:t>
            </w:r>
            <w:r>
              <w:rPr>
                <w:rFonts w:hint="eastAsia"/>
                <w:spacing w:val="1"/>
                <w:lang w:eastAsia="zh-CN"/>
              </w:rPr>
              <w:t>排适</w:t>
            </w:r>
            <w:r>
              <w:rPr>
                <w:rFonts w:hint="eastAsia"/>
                <w:spacing w:val="-1"/>
                <w:lang w:eastAsia="zh-CN"/>
              </w:rPr>
              <w:t>合本项目采购需求，完整详细，具有可行性实用性和针对性，</w:t>
            </w:r>
            <w:r>
              <w:rPr>
                <w:rFonts w:hint="eastAsia"/>
                <w:spacing w:val="-10"/>
                <w:lang w:eastAsia="zh-CN"/>
              </w:rPr>
              <w:t>得</w:t>
            </w:r>
            <w:r>
              <w:rPr>
                <w:rFonts w:hint="eastAsia"/>
                <w:spacing w:val="-44"/>
                <w:lang w:eastAsia="zh-CN"/>
              </w:rPr>
              <w:t xml:space="preserve"> </w:t>
            </w:r>
            <w:r>
              <w:rPr>
                <w:rFonts w:hint="eastAsia"/>
                <w:spacing w:val="-10"/>
                <w:lang w:eastAsia="zh-CN"/>
              </w:rPr>
              <w:t>3</w:t>
            </w:r>
            <w:r>
              <w:rPr>
                <w:rFonts w:hint="eastAsia"/>
                <w:spacing w:val="-48"/>
                <w:lang w:eastAsia="zh-CN"/>
              </w:rPr>
              <w:t xml:space="preserve"> </w:t>
            </w:r>
            <w:r>
              <w:rPr>
                <w:rFonts w:hint="eastAsia"/>
                <w:spacing w:val="-10"/>
                <w:lang w:eastAsia="zh-CN"/>
              </w:rPr>
              <w:t>分</w:t>
            </w:r>
            <w:r>
              <w:rPr>
                <w:rFonts w:hint="eastAsia"/>
                <w:spacing w:val="-72"/>
                <w:lang w:eastAsia="zh-CN"/>
              </w:rPr>
              <w:t xml:space="preserve"> </w:t>
            </w:r>
            <w:r>
              <w:rPr>
                <w:rFonts w:hint="eastAsia"/>
                <w:spacing w:val="-10"/>
                <w:lang w:eastAsia="zh-CN"/>
              </w:rPr>
              <w:t>；</w:t>
            </w:r>
          </w:p>
          <w:p w14:paraId="5540F3C2" w14:textId="77777777" w:rsidR="00125A74" w:rsidRDefault="00000000">
            <w:pPr>
              <w:pStyle w:val="TableText"/>
              <w:spacing w:before="179"/>
              <w:rPr>
                <w:lang w:eastAsia="zh-CN"/>
              </w:rPr>
            </w:pPr>
            <w:r>
              <w:rPr>
                <w:rFonts w:hint="eastAsia"/>
                <w:spacing w:val="1"/>
                <w:lang w:eastAsia="zh-CN"/>
              </w:rPr>
              <w:t>(3)对本项目时间进度安排有待提升，工作时间和进度安排基</w:t>
            </w:r>
            <w:r>
              <w:rPr>
                <w:rFonts w:hint="eastAsia"/>
                <w:spacing w:val="-1"/>
                <w:lang w:eastAsia="zh-CN"/>
              </w:rPr>
              <w:t>本适合本项目采购需求，可行性、实用性针对性有待改善，得</w:t>
            </w:r>
            <w:r>
              <w:rPr>
                <w:rFonts w:hint="eastAsia"/>
                <w:spacing w:val="32"/>
                <w:lang w:eastAsia="zh-CN"/>
              </w:rPr>
              <w:t>1分；</w:t>
            </w:r>
          </w:p>
          <w:p w14:paraId="37D443A7" w14:textId="77777777" w:rsidR="00125A74" w:rsidRDefault="00000000">
            <w:pPr>
              <w:pStyle w:val="TableText"/>
              <w:spacing w:before="178"/>
            </w:pPr>
            <w:r>
              <w:rPr>
                <w:rFonts w:hint="eastAsia"/>
                <w:spacing w:val="-5"/>
              </w:rPr>
              <w:t>(</w:t>
            </w:r>
            <w:proofErr w:type="gramStart"/>
            <w:r>
              <w:rPr>
                <w:rFonts w:hint="eastAsia"/>
                <w:spacing w:val="-5"/>
              </w:rPr>
              <w:t>4)</w:t>
            </w:r>
            <w:proofErr w:type="spellStart"/>
            <w:r>
              <w:rPr>
                <w:rFonts w:hint="eastAsia"/>
                <w:spacing w:val="-5"/>
              </w:rPr>
              <w:t>方案不可行或者未提供得</w:t>
            </w:r>
            <w:proofErr w:type="spellEnd"/>
            <w:proofErr w:type="gramEnd"/>
            <w:r>
              <w:rPr>
                <w:rFonts w:hint="eastAsia"/>
                <w:spacing w:val="-36"/>
              </w:rPr>
              <w:t xml:space="preserve"> </w:t>
            </w:r>
            <w:r>
              <w:rPr>
                <w:rFonts w:hint="eastAsia"/>
                <w:spacing w:val="-5"/>
              </w:rPr>
              <w:t>0</w:t>
            </w:r>
            <w:r>
              <w:rPr>
                <w:rFonts w:hint="eastAsia"/>
                <w:spacing w:val="-48"/>
              </w:rPr>
              <w:t xml:space="preserve"> </w:t>
            </w:r>
            <w:r>
              <w:rPr>
                <w:rFonts w:hint="eastAsia"/>
                <w:spacing w:val="-5"/>
              </w:rPr>
              <w:t>分。</w:t>
            </w:r>
          </w:p>
          <w:p w14:paraId="65341FE7" w14:textId="77777777" w:rsidR="00125A74" w:rsidRDefault="00000000">
            <w:pPr>
              <w:pStyle w:val="TableText"/>
              <w:spacing w:before="181"/>
              <w:rPr>
                <w:lang w:eastAsia="zh-CN"/>
              </w:rPr>
            </w:pPr>
            <w:r>
              <w:rPr>
                <w:rFonts w:hint="eastAsia"/>
                <w:spacing w:val="3"/>
                <w:lang w:eastAsia="zh-CN"/>
              </w:rPr>
              <w:t>5. 评标委员会根据采购文件要求及投标人提供的质量保障方案情况，进行综合评分:</w:t>
            </w:r>
          </w:p>
          <w:p w14:paraId="1BB8D0A3" w14:textId="77777777" w:rsidR="00125A74" w:rsidRDefault="00000000">
            <w:pPr>
              <w:pStyle w:val="TableText"/>
              <w:spacing w:before="1"/>
              <w:rPr>
                <w:lang w:eastAsia="zh-CN"/>
              </w:rPr>
            </w:pPr>
            <w:r>
              <w:rPr>
                <w:rFonts w:hint="eastAsia"/>
                <w:spacing w:val="2"/>
                <w:lang w:eastAsia="zh-CN"/>
              </w:rPr>
              <w:t>(1)对本项目质量保障措施准确，质量保障措施优于本项</w:t>
            </w:r>
            <w:r>
              <w:rPr>
                <w:rFonts w:hint="eastAsia"/>
                <w:spacing w:val="1"/>
                <w:lang w:eastAsia="zh-CN"/>
              </w:rPr>
              <w:t>目采</w:t>
            </w:r>
            <w:r>
              <w:rPr>
                <w:rFonts w:hint="eastAsia"/>
                <w:lang w:eastAsia="zh-CN"/>
              </w:rPr>
              <w:t>购需求，完整详细，可行性、实用性、针对性强，得</w:t>
            </w:r>
            <w:r>
              <w:rPr>
                <w:rFonts w:hint="eastAsia"/>
                <w:spacing w:val="-33"/>
                <w:lang w:eastAsia="zh-CN"/>
              </w:rPr>
              <w:t xml:space="preserve"> </w:t>
            </w:r>
            <w:r>
              <w:rPr>
                <w:rFonts w:hint="eastAsia"/>
                <w:lang w:eastAsia="zh-CN"/>
              </w:rPr>
              <w:t>5</w:t>
            </w:r>
            <w:r>
              <w:rPr>
                <w:rFonts w:hint="eastAsia"/>
                <w:spacing w:val="-47"/>
                <w:lang w:eastAsia="zh-CN"/>
              </w:rPr>
              <w:t xml:space="preserve"> </w:t>
            </w:r>
            <w:r>
              <w:rPr>
                <w:rFonts w:hint="eastAsia"/>
                <w:lang w:eastAsia="zh-CN"/>
              </w:rPr>
              <w:t>分；</w:t>
            </w:r>
          </w:p>
          <w:p w14:paraId="1C28D063" w14:textId="77777777" w:rsidR="00125A74" w:rsidRDefault="00000000">
            <w:pPr>
              <w:pStyle w:val="TableText"/>
              <w:spacing w:before="182"/>
              <w:rPr>
                <w:lang w:eastAsia="zh-CN"/>
              </w:rPr>
            </w:pPr>
            <w:r>
              <w:rPr>
                <w:rFonts w:hint="eastAsia"/>
                <w:spacing w:val="2"/>
                <w:lang w:eastAsia="zh-CN"/>
              </w:rPr>
              <w:t>(2)对本项目质量保障措施基本准确，质量保障措施适合</w:t>
            </w:r>
            <w:r>
              <w:rPr>
                <w:rFonts w:hint="eastAsia"/>
                <w:spacing w:val="1"/>
                <w:lang w:eastAsia="zh-CN"/>
              </w:rPr>
              <w:t>本项</w:t>
            </w:r>
            <w:r>
              <w:rPr>
                <w:rFonts w:hint="eastAsia"/>
                <w:spacing w:val="-8"/>
                <w:lang w:eastAsia="zh-CN"/>
              </w:rPr>
              <w:t>目采购需求，完整详细，具有可行性实用性和针对性，得</w:t>
            </w:r>
            <w:r>
              <w:rPr>
                <w:rFonts w:hint="eastAsia"/>
                <w:spacing w:val="-39"/>
                <w:lang w:eastAsia="zh-CN"/>
              </w:rPr>
              <w:t xml:space="preserve"> </w:t>
            </w:r>
            <w:r>
              <w:rPr>
                <w:rFonts w:hint="eastAsia"/>
                <w:spacing w:val="-8"/>
                <w:lang w:eastAsia="zh-CN"/>
              </w:rPr>
              <w:t>3</w:t>
            </w:r>
            <w:r>
              <w:rPr>
                <w:rFonts w:hint="eastAsia"/>
                <w:spacing w:val="-48"/>
                <w:lang w:eastAsia="zh-CN"/>
              </w:rPr>
              <w:t xml:space="preserve"> </w:t>
            </w:r>
            <w:r>
              <w:rPr>
                <w:rFonts w:hint="eastAsia"/>
                <w:spacing w:val="-8"/>
                <w:lang w:eastAsia="zh-CN"/>
              </w:rPr>
              <w:t>分；</w:t>
            </w:r>
          </w:p>
          <w:p w14:paraId="64CF3144" w14:textId="77777777" w:rsidR="00125A74" w:rsidRDefault="00000000">
            <w:pPr>
              <w:pStyle w:val="TableText"/>
              <w:spacing w:before="197"/>
              <w:rPr>
                <w:lang w:eastAsia="zh-CN"/>
              </w:rPr>
            </w:pPr>
            <w:r>
              <w:rPr>
                <w:rFonts w:hint="eastAsia"/>
                <w:spacing w:val="2"/>
                <w:lang w:eastAsia="zh-CN"/>
              </w:rPr>
              <w:t>(3)对本项目质量保障措施有待提升，质量保障措施基本</w:t>
            </w:r>
            <w:r>
              <w:rPr>
                <w:rFonts w:hint="eastAsia"/>
                <w:spacing w:val="1"/>
                <w:lang w:eastAsia="zh-CN"/>
              </w:rPr>
              <w:t>适合</w:t>
            </w:r>
            <w:r>
              <w:rPr>
                <w:rFonts w:hint="eastAsia"/>
                <w:spacing w:val="-2"/>
                <w:lang w:eastAsia="zh-CN"/>
              </w:rPr>
              <w:t>本项目采购需求，可行性、实用性针对性有待改善，得</w:t>
            </w:r>
            <w:r>
              <w:rPr>
                <w:rFonts w:hint="eastAsia"/>
                <w:spacing w:val="-29"/>
                <w:lang w:eastAsia="zh-CN"/>
              </w:rPr>
              <w:t xml:space="preserve"> </w:t>
            </w:r>
            <w:r>
              <w:rPr>
                <w:rFonts w:hint="eastAsia"/>
                <w:spacing w:val="-2"/>
                <w:lang w:eastAsia="zh-CN"/>
              </w:rPr>
              <w:t>1</w:t>
            </w:r>
            <w:r>
              <w:rPr>
                <w:rFonts w:hint="eastAsia"/>
                <w:spacing w:val="-48"/>
                <w:lang w:eastAsia="zh-CN"/>
              </w:rPr>
              <w:t xml:space="preserve"> </w:t>
            </w:r>
            <w:r>
              <w:rPr>
                <w:rFonts w:hint="eastAsia"/>
                <w:spacing w:val="-2"/>
                <w:lang w:eastAsia="zh-CN"/>
              </w:rPr>
              <w:t>分</w:t>
            </w:r>
            <w:r>
              <w:rPr>
                <w:rFonts w:hint="eastAsia"/>
                <w:spacing w:val="-72"/>
                <w:lang w:eastAsia="zh-CN"/>
              </w:rPr>
              <w:t>；</w:t>
            </w:r>
          </w:p>
          <w:p w14:paraId="7BA1EC98" w14:textId="77777777" w:rsidR="00125A74" w:rsidRDefault="00000000">
            <w:pPr>
              <w:pStyle w:val="TableParagraph"/>
              <w:spacing w:before="40"/>
              <w:rPr>
                <w:spacing w:val="-1"/>
                <w:sz w:val="24"/>
                <w:szCs w:val="24"/>
                <w:lang w:eastAsia="zh-CN"/>
              </w:rPr>
            </w:pPr>
            <w:r>
              <w:rPr>
                <w:rFonts w:hint="eastAsia"/>
                <w:spacing w:val="-5"/>
                <w:sz w:val="24"/>
                <w:szCs w:val="24"/>
              </w:rPr>
              <w:t>(</w:t>
            </w:r>
            <w:proofErr w:type="gramStart"/>
            <w:r>
              <w:rPr>
                <w:rFonts w:hint="eastAsia"/>
                <w:spacing w:val="-5"/>
                <w:sz w:val="24"/>
                <w:szCs w:val="24"/>
              </w:rPr>
              <w:t>4)</w:t>
            </w:r>
            <w:proofErr w:type="spellStart"/>
            <w:r>
              <w:rPr>
                <w:rFonts w:hint="eastAsia"/>
                <w:spacing w:val="-5"/>
                <w:sz w:val="24"/>
                <w:szCs w:val="24"/>
              </w:rPr>
              <w:t>方案不可行或者未提供得</w:t>
            </w:r>
            <w:proofErr w:type="spellEnd"/>
            <w:proofErr w:type="gramEnd"/>
            <w:r>
              <w:rPr>
                <w:rFonts w:hint="eastAsia"/>
                <w:spacing w:val="-36"/>
                <w:sz w:val="24"/>
                <w:szCs w:val="24"/>
              </w:rPr>
              <w:t xml:space="preserve"> </w:t>
            </w:r>
            <w:r>
              <w:rPr>
                <w:rFonts w:hint="eastAsia"/>
                <w:spacing w:val="-5"/>
                <w:sz w:val="24"/>
                <w:szCs w:val="24"/>
              </w:rPr>
              <w:t>0</w:t>
            </w:r>
            <w:r>
              <w:rPr>
                <w:rFonts w:hint="eastAsia"/>
                <w:spacing w:val="-48"/>
                <w:sz w:val="24"/>
                <w:szCs w:val="24"/>
              </w:rPr>
              <w:t xml:space="preserve"> </w:t>
            </w:r>
            <w:r>
              <w:rPr>
                <w:rFonts w:hint="eastAsia"/>
                <w:spacing w:val="-5"/>
                <w:sz w:val="24"/>
                <w:szCs w:val="24"/>
              </w:rPr>
              <w:t>分。</w:t>
            </w:r>
          </w:p>
        </w:tc>
        <w:tc>
          <w:tcPr>
            <w:tcW w:w="1107" w:type="dxa"/>
          </w:tcPr>
          <w:p w14:paraId="0DFE7CD5" w14:textId="77777777" w:rsidR="00125A74" w:rsidRDefault="00000000">
            <w:pPr>
              <w:pStyle w:val="TableParagraph"/>
              <w:spacing w:before="194"/>
              <w:jc w:val="both"/>
              <w:rPr>
                <w:sz w:val="24"/>
                <w:szCs w:val="24"/>
                <w:lang w:eastAsia="zh-CN"/>
              </w:rPr>
            </w:pPr>
            <w:r>
              <w:rPr>
                <w:rFonts w:hint="eastAsia"/>
                <w:sz w:val="24"/>
                <w:szCs w:val="24"/>
                <w:lang w:eastAsia="zh-CN"/>
              </w:rPr>
              <w:lastRenderedPageBreak/>
              <w:t>0-25</w:t>
            </w:r>
          </w:p>
        </w:tc>
      </w:tr>
      <w:tr w:rsidR="00125A74" w14:paraId="71457F47" w14:textId="77777777">
        <w:trPr>
          <w:trHeight w:val="2384"/>
        </w:trPr>
        <w:tc>
          <w:tcPr>
            <w:tcW w:w="1389" w:type="dxa"/>
            <w:vMerge w:val="restart"/>
          </w:tcPr>
          <w:p w14:paraId="7B12F229" w14:textId="77777777" w:rsidR="00125A74" w:rsidRDefault="00000000">
            <w:pPr>
              <w:pStyle w:val="TableParagraph"/>
              <w:rPr>
                <w:sz w:val="24"/>
                <w:szCs w:val="24"/>
              </w:rPr>
            </w:pPr>
            <w:proofErr w:type="spellStart"/>
            <w:r>
              <w:rPr>
                <w:rFonts w:hint="eastAsia"/>
                <w:sz w:val="24"/>
                <w:szCs w:val="24"/>
              </w:rPr>
              <w:t>技术资信分</w:t>
            </w:r>
            <w:proofErr w:type="spellEnd"/>
          </w:p>
          <w:p w14:paraId="20E104C2" w14:textId="77777777" w:rsidR="00125A74" w:rsidRDefault="00000000">
            <w:pPr>
              <w:pStyle w:val="TableParagraph"/>
              <w:spacing w:before="154"/>
              <w:rPr>
                <w:sz w:val="24"/>
                <w:szCs w:val="24"/>
              </w:rPr>
            </w:pPr>
            <w:r>
              <w:rPr>
                <w:rFonts w:hint="eastAsia"/>
                <w:sz w:val="24"/>
                <w:szCs w:val="24"/>
              </w:rPr>
              <w:t>（</w:t>
            </w:r>
            <w:r>
              <w:rPr>
                <w:rFonts w:hint="eastAsia"/>
                <w:sz w:val="24"/>
                <w:szCs w:val="24"/>
                <w:u w:val="single"/>
              </w:rPr>
              <w:t xml:space="preserve"> 90 </w:t>
            </w:r>
            <w:r>
              <w:rPr>
                <w:rFonts w:hint="eastAsia"/>
                <w:sz w:val="24"/>
                <w:szCs w:val="24"/>
              </w:rPr>
              <w:t>分）</w:t>
            </w:r>
          </w:p>
        </w:tc>
        <w:tc>
          <w:tcPr>
            <w:tcW w:w="0" w:type="auto"/>
          </w:tcPr>
          <w:p w14:paraId="738055AC" w14:textId="77777777" w:rsidR="00125A74" w:rsidRDefault="00000000">
            <w:pPr>
              <w:pStyle w:val="TableParagraph"/>
              <w:ind w:right="185"/>
              <w:jc w:val="both"/>
              <w:rPr>
                <w:sz w:val="24"/>
                <w:szCs w:val="24"/>
              </w:rPr>
            </w:pPr>
            <w:r>
              <w:rPr>
                <w:rFonts w:hint="eastAsia"/>
                <w:sz w:val="24"/>
                <w:szCs w:val="24"/>
                <w:lang w:eastAsia="zh-CN"/>
              </w:rPr>
              <w:t>业绩</w:t>
            </w:r>
          </w:p>
        </w:tc>
        <w:tc>
          <w:tcPr>
            <w:tcW w:w="5088" w:type="dxa"/>
          </w:tcPr>
          <w:p w14:paraId="1D63A777" w14:textId="77777777" w:rsidR="00125A74" w:rsidRDefault="00000000">
            <w:pPr>
              <w:pStyle w:val="TableText"/>
              <w:spacing w:before="49"/>
              <w:jc w:val="both"/>
              <w:rPr>
                <w:lang w:eastAsia="zh-CN"/>
              </w:rPr>
            </w:pPr>
            <w:r>
              <w:rPr>
                <w:rFonts w:hint="eastAsia"/>
                <w:spacing w:val="-6"/>
                <w:lang w:eastAsia="zh-CN"/>
              </w:rPr>
              <w:t>自2023年1月1日（以合同签订时间为准）以来，投标人</w:t>
            </w:r>
            <w:r>
              <w:rPr>
                <w:rFonts w:hint="eastAsia"/>
                <w:spacing w:val="-2"/>
                <w:lang w:eastAsia="zh-CN"/>
              </w:rPr>
              <w:t>具有为信息化项目提供资金概算评审服务的业绩，每提供一项</w:t>
            </w:r>
            <w:r>
              <w:rPr>
                <w:rFonts w:hint="eastAsia"/>
                <w:spacing w:val="-4"/>
                <w:lang w:eastAsia="zh-CN"/>
              </w:rPr>
              <w:t>业绩得</w:t>
            </w:r>
            <w:r>
              <w:rPr>
                <w:rFonts w:hint="eastAsia"/>
                <w:spacing w:val="-39"/>
                <w:lang w:eastAsia="zh-CN"/>
              </w:rPr>
              <w:t xml:space="preserve"> </w:t>
            </w:r>
            <w:r>
              <w:rPr>
                <w:rFonts w:hint="eastAsia"/>
                <w:spacing w:val="-4"/>
                <w:lang w:eastAsia="zh-CN"/>
              </w:rPr>
              <w:t>2分，累计最高8分。</w:t>
            </w:r>
          </w:p>
          <w:p w14:paraId="131C3D00" w14:textId="77777777" w:rsidR="00125A74" w:rsidRDefault="00000000">
            <w:pPr>
              <w:pStyle w:val="TableText"/>
              <w:spacing w:before="1"/>
              <w:rPr>
                <w:spacing w:val="-58"/>
                <w:lang w:eastAsia="zh-CN"/>
              </w:rPr>
            </w:pPr>
            <w:r>
              <w:rPr>
                <w:rFonts w:hint="eastAsia"/>
                <w:spacing w:val="-1"/>
                <w:lang w:eastAsia="zh-CN"/>
              </w:rPr>
              <w:t>注：1. 提供合同复印件或扫描件或影印件</w:t>
            </w:r>
            <w:r>
              <w:rPr>
                <w:rFonts w:hint="eastAsia"/>
                <w:spacing w:val="-58"/>
                <w:lang w:eastAsia="zh-CN"/>
              </w:rPr>
              <w:t>；</w:t>
            </w:r>
          </w:p>
          <w:p w14:paraId="3D5CE864" w14:textId="77777777" w:rsidR="00125A74" w:rsidRDefault="00000000">
            <w:pPr>
              <w:rPr>
                <w:sz w:val="24"/>
                <w:szCs w:val="24"/>
                <w:lang w:eastAsia="zh-CN"/>
              </w:rPr>
            </w:pPr>
            <w:r>
              <w:rPr>
                <w:rFonts w:ascii="宋体" w:eastAsia="宋体" w:hAnsi="宋体" w:cs="宋体" w:hint="eastAsia"/>
                <w:spacing w:val="-1"/>
                <w:sz w:val="24"/>
                <w:szCs w:val="24"/>
                <w:lang w:eastAsia="zh-CN"/>
              </w:rPr>
              <w:t>2. 如业绩合同中无法体现签订时间、服务内容等关键评审因素的，须另附业主单位（合同甲方）加盖公章的证明材料扫描件加以证明。</w:t>
            </w:r>
          </w:p>
        </w:tc>
        <w:tc>
          <w:tcPr>
            <w:tcW w:w="1107" w:type="dxa"/>
          </w:tcPr>
          <w:p w14:paraId="304C116E" w14:textId="77777777" w:rsidR="00125A74" w:rsidRDefault="00000000">
            <w:pPr>
              <w:pStyle w:val="TableParagraph"/>
              <w:spacing w:before="194"/>
              <w:ind w:right="129" w:firstLineChars="100" w:firstLine="240"/>
              <w:jc w:val="both"/>
              <w:rPr>
                <w:sz w:val="24"/>
                <w:szCs w:val="24"/>
              </w:rPr>
            </w:pPr>
            <w:r>
              <w:rPr>
                <w:rFonts w:hint="eastAsia"/>
                <w:sz w:val="24"/>
                <w:szCs w:val="24"/>
                <w:lang w:eastAsia="zh-CN"/>
              </w:rPr>
              <w:t>0-8</w:t>
            </w:r>
          </w:p>
        </w:tc>
      </w:tr>
      <w:tr w:rsidR="00125A74" w14:paraId="3822C88B" w14:textId="77777777">
        <w:trPr>
          <w:trHeight w:val="6303"/>
        </w:trPr>
        <w:tc>
          <w:tcPr>
            <w:tcW w:w="1389" w:type="dxa"/>
            <w:vMerge/>
          </w:tcPr>
          <w:p w14:paraId="1230AA3A" w14:textId="77777777" w:rsidR="00125A74" w:rsidRDefault="00125A74">
            <w:pPr>
              <w:pStyle w:val="TableParagraph"/>
              <w:spacing w:before="154"/>
              <w:rPr>
                <w:sz w:val="24"/>
                <w:szCs w:val="24"/>
              </w:rPr>
            </w:pPr>
          </w:p>
        </w:tc>
        <w:tc>
          <w:tcPr>
            <w:tcW w:w="0" w:type="auto"/>
          </w:tcPr>
          <w:p w14:paraId="6FFF280B" w14:textId="77777777" w:rsidR="00125A74" w:rsidRDefault="00000000">
            <w:pPr>
              <w:pStyle w:val="TableParagraph"/>
              <w:spacing w:before="35"/>
              <w:jc w:val="both"/>
              <w:rPr>
                <w:sz w:val="24"/>
                <w:szCs w:val="24"/>
                <w:lang w:eastAsia="zh-CN"/>
              </w:rPr>
            </w:pPr>
            <w:r>
              <w:rPr>
                <w:rFonts w:hint="eastAsia"/>
                <w:sz w:val="24"/>
                <w:szCs w:val="24"/>
                <w:lang w:eastAsia="zh-CN"/>
              </w:rPr>
              <w:t>企业</w:t>
            </w:r>
          </w:p>
          <w:p w14:paraId="2AB017F2" w14:textId="77777777" w:rsidR="00125A74" w:rsidRDefault="00000000">
            <w:pPr>
              <w:pStyle w:val="TableParagraph"/>
              <w:spacing w:before="35"/>
              <w:jc w:val="both"/>
              <w:rPr>
                <w:sz w:val="24"/>
                <w:szCs w:val="24"/>
                <w:lang w:eastAsia="zh-CN"/>
              </w:rPr>
            </w:pPr>
            <w:r>
              <w:rPr>
                <w:rFonts w:hint="eastAsia"/>
                <w:sz w:val="24"/>
                <w:szCs w:val="24"/>
                <w:lang w:eastAsia="zh-CN"/>
              </w:rPr>
              <w:t>资质</w:t>
            </w:r>
          </w:p>
          <w:p w14:paraId="4093729C" w14:textId="77777777" w:rsidR="00125A74" w:rsidRDefault="00125A74">
            <w:pPr>
              <w:pStyle w:val="TableParagraph"/>
              <w:spacing w:before="35"/>
              <w:jc w:val="center"/>
              <w:rPr>
                <w:kern w:val="2"/>
                <w:sz w:val="24"/>
                <w:szCs w:val="24"/>
                <w:lang w:eastAsia="zh-CN"/>
              </w:rPr>
            </w:pPr>
          </w:p>
        </w:tc>
        <w:tc>
          <w:tcPr>
            <w:tcW w:w="5088" w:type="dxa"/>
          </w:tcPr>
          <w:p w14:paraId="73A0A063" w14:textId="77777777" w:rsidR="00125A74" w:rsidRDefault="00000000">
            <w:pPr>
              <w:pStyle w:val="TableText"/>
              <w:rPr>
                <w:spacing w:val="-1"/>
                <w:lang w:eastAsia="zh-CN"/>
              </w:rPr>
            </w:pPr>
            <w:r>
              <w:rPr>
                <w:rFonts w:hint="eastAsia"/>
                <w:spacing w:val="-1"/>
                <w:lang w:eastAsia="zh-CN"/>
              </w:rPr>
              <w:t>1. 投标人具有经中国国家认证认可监督管理委员会认证机构颁发的有效的下列证书：</w:t>
            </w:r>
          </w:p>
          <w:p w14:paraId="7435EE5F" w14:textId="77777777" w:rsidR="00125A74" w:rsidRDefault="00000000">
            <w:pPr>
              <w:pStyle w:val="TableText"/>
              <w:rPr>
                <w:lang w:eastAsia="zh-CN"/>
              </w:rPr>
            </w:pPr>
            <w:r>
              <w:rPr>
                <w:rFonts w:hint="eastAsia"/>
                <w:spacing w:val="-1"/>
                <w:lang w:eastAsia="zh-CN"/>
              </w:rPr>
              <w:t>(1)具</w:t>
            </w:r>
            <w:r>
              <w:rPr>
                <w:rFonts w:hint="eastAsia"/>
                <w:spacing w:val="-2"/>
                <w:lang w:eastAsia="zh-CN"/>
              </w:rPr>
              <w:t>有质量管理体系认证证书的，得</w:t>
            </w:r>
            <w:r>
              <w:rPr>
                <w:rFonts w:hint="eastAsia"/>
                <w:spacing w:val="-42"/>
                <w:lang w:eastAsia="zh-CN"/>
              </w:rPr>
              <w:t xml:space="preserve"> </w:t>
            </w:r>
            <w:r>
              <w:rPr>
                <w:rFonts w:hint="eastAsia"/>
                <w:spacing w:val="-2"/>
                <w:lang w:eastAsia="zh-CN"/>
              </w:rPr>
              <w:t>3</w:t>
            </w:r>
            <w:r>
              <w:rPr>
                <w:rFonts w:hint="eastAsia"/>
                <w:spacing w:val="-48"/>
                <w:lang w:eastAsia="zh-CN"/>
              </w:rPr>
              <w:t xml:space="preserve"> </w:t>
            </w:r>
            <w:r>
              <w:rPr>
                <w:rFonts w:hint="eastAsia"/>
                <w:spacing w:val="-2"/>
                <w:lang w:eastAsia="zh-CN"/>
              </w:rPr>
              <w:t>分；</w:t>
            </w:r>
          </w:p>
          <w:p w14:paraId="5406AED1" w14:textId="77777777" w:rsidR="00125A74" w:rsidRDefault="00000000">
            <w:pPr>
              <w:pStyle w:val="TableText"/>
              <w:rPr>
                <w:lang w:eastAsia="zh-CN"/>
              </w:rPr>
            </w:pPr>
            <w:r>
              <w:rPr>
                <w:rFonts w:hint="eastAsia"/>
                <w:spacing w:val="-1"/>
                <w:lang w:eastAsia="zh-CN"/>
              </w:rPr>
              <w:t>(2)具有信息安全管理体系认证证书的,得3分；</w:t>
            </w:r>
          </w:p>
          <w:p w14:paraId="1F6D6EF4" w14:textId="77777777" w:rsidR="00125A74" w:rsidRDefault="00000000">
            <w:pPr>
              <w:pStyle w:val="TableText"/>
              <w:rPr>
                <w:lang w:eastAsia="zh-CN"/>
              </w:rPr>
            </w:pPr>
            <w:r>
              <w:rPr>
                <w:rFonts w:hint="eastAsia"/>
                <w:spacing w:val="-1"/>
                <w:lang w:eastAsia="zh-CN"/>
              </w:rPr>
              <w:t>(3)具有职业健康安全管理体系认证证书的，得3分；</w:t>
            </w:r>
          </w:p>
          <w:p w14:paraId="4446571D" w14:textId="77777777" w:rsidR="00125A74" w:rsidRDefault="00000000">
            <w:pPr>
              <w:pStyle w:val="TableText"/>
              <w:rPr>
                <w:lang w:eastAsia="zh-CN"/>
              </w:rPr>
            </w:pPr>
            <w:r>
              <w:rPr>
                <w:rFonts w:hint="eastAsia"/>
                <w:spacing w:val="-1"/>
                <w:lang w:eastAsia="zh-CN"/>
              </w:rPr>
              <w:t>注：响应文件中提供证书复印件或影印件或扫描件，并加盖投</w:t>
            </w:r>
            <w:r>
              <w:rPr>
                <w:rFonts w:hint="eastAsia"/>
                <w:spacing w:val="-8"/>
                <w:lang w:eastAsia="zh-CN"/>
              </w:rPr>
              <w:t>标人公章。</w:t>
            </w:r>
          </w:p>
          <w:p w14:paraId="5988D085" w14:textId="77777777" w:rsidR="00125A74" w:rsidRDefault="00000000">
            <w:pPr>
              <w:pStyle w:val="TableText"/>
              <w:rPr>
                <w:lang w:eastAsia="zh-CN"/>
              </w:rPr>
            </w:pPr>
            <w:r>
              <w:rPr>
                <w:rFonts w:hint="eastAsia"/>
                <w:spacing w:val="-1"/>
                <w:lang w:eastAsia="zh-CN"/>
              </w:rPr>
              <w:t>2. 投标人具有以下专业工具：</w:t>
            </w:r>
          </w:p>
          <w:p w14:paraId="70B4681D" w14:textId="77777777" w:rsidR="00125A74" w:rsidRDefault="00000000">
            <w:pPr>
              <w:pStyle w:val="TableText"/>
              <w:rPr>
                <w:lang w:eastAsia="zh-CN"/>
              </w:rPr>
            </w:pPr>
            <w:r>
              <w:rPr>
                <w:rFonts w:hint="eastAsia"/>
                <w:spacing w:val="-1"/>
                <w:lang w:eastAsia="zh-CN"/>
              </w:rPr>
              <w:t>（1）全过程咨询管理服务类系统；</w:t>
            </w:r>
          </w:p>
          <w:p w14:paraId="540B0CA8" w14:textId="77777777" w:rsidR="00125A74" w:rsidRDefault="00000000">
            <w:pPr>
              <w:pStyle w:val="TableText"/>
              <w:rPr>
                <w:lang w:eastAsia="zh-CN"/>
              </w:rPr>
            </w:pPr>
            <w:r>
              <w:rPr>
                <w:rFonts w:hint="eastAsia"/>
                <w:spacing w:val="-5"/>
                <w:lang w:eastAsia="zh-CN"/>
              </w:rPr>
              <w:t>（2）造价评估类系统；</w:t>
            </w:r>
          </w:p>
          <w:p w14:paraId="46F16711" w14:textId="77777777" w:rsidR="00125A74" w:rsidRDefault="00000000">
            <w:pPr>
              <w:pStyle w:val="TableText"/>
              <w:rPr>
                <w:lang w:eastAsia="zh-CN"/>
              </w:rPr>
            </w:pPr>
            <w:r>
              <w:rPr>
                <w:rFonts w:hint="eastAsia"/>
                <w:spacing w:val="-5"/>
                <w:lang w:eastAsia="zh-CN"/>
              </w:rPr>
              <w:t>（3）工程案例库类系统；</w:t>
            </w:r>
          </w:p>
          <w:p w14:paraId="360BCF71" w14:textId="77777777" w:rsidR="00125A74" w:rsidRDefault="00000000">
            <w:pPr>
              <w:pStyle w:val="TableText"/>
              <w:rPr>
                <w:lang w:eastAsia="zh-CN"/>
              </w:rPr>
            </w:pPr>
            <w:r>
              <w:rPr>
                <w:rFonts w:hint="eastAsia"/>
                <w:spacing w:val="-5"/>
                <w:lang w:eastAsia="zh-CN"/>
              </w:rPr>
              <w:t>（4）造价知识库类系统；</w:t>
            </w:r>
          </w:p>
          <w:p w14:paraId="7E21FAD6" w14:textId="77777777" w:rsidR="00125A74" w:rsidRDefault="00000000">
            <w:pPr>
              <w:pStyle w:val="TableText"/>
              <w:rPr>
                <w:lang w:eastAsia="zh-CN"/>
              </w:rPr>
            </w:pPr>
            <w:r>
              <w:rPr>
                <w:rFonts w:hint="eastAsia"/>
                <w:spacing w:val="-3"/>
                <w:lang w:eastAsia="zh-CN"/>
              </w:rPr>
              <w:t>（5）政务行业项目管理类系统。</w:t>
            </w:r>
          </w:p>
          <w:p w14:paraId="78A0ED4F" w14:textId="77777777" w:rsidR="00125A74" w:rsidRDefault="00000000">
            <w:pPr>
              <w:pStyle w:val="TableText"/>
              <w:rPr>
                <w:lang w:eastAsia="zh-CN"/>
              </w:rPr>
            </w:pPr>
            <w:r>
              <w:rPr>
                <w:rFonts w:hint="eastAsia"/>
                <w:spacing w:val="-3"/>
                <w:lang w:eastAsia="zh-CN"/>
              </w:rPr>
              <w:t>每提供一类工具的，得3分，最高得15分。</w:t>
            </w:r>
          </w:p>
          <w:p w14:paraId="50BCDC6B" w14:textId="77777777" w:rsidR="00125A74" w:rsidRDefault="00000000">
            <w:pPr>
              <w:tabs>
                <w:tab w:val="left" w:pos="1326"/>
              </w:tabs>
              <w:rPr>
                <w:rFonts w:ascii="宋体" w:eastAsia="宋体" w:hAnsi="宋体" w:cs="宋体"/>
                <w:spacing w:val="-8"/>
                <w:sz w:val="24"/>
                <w:szCs w:val="24"/>
                <w:lang w:eastAsia="zh-CN"/>
              </w:rPr>
            </w:pPr>
            <w:r>
              <w:rPr>
                <w:rFonts w:ascii="宋体" w:eastAsia="宋体" w:hAnsi="宋体" w:cs="宋体" w:hint="eastAsia"/>
                <w:spacing w:val="-1"/>
                <w:sz w:val="24"/>
                <w:szCs w:val="24"/>
                <w:lang w:eastAsia="zh-CN"/>
              </w:rPr>
              <w:t>注：如为自有，响应文件中提供计算机软件著作权登记证书扫描件；如非投标人开发，响应文件中同时提供相应的计算机软</w:t>
            </w:r>
            <w:r>
              <w:rPr>
                <w:rFonts w:ascii="宋体" w:eastAsia="宋体" w:hAnsi="宋体" w:cs="宋体" w:hint="eastAsia"/>
                <w:spacing w:val="3"/>
                <w:sz w:val="24"/>
                <w:szCs w:val="24"/>
                <w:lang w:eastAsia="zh-CN"/>
              </w:rPr>
              <w:t>件著作权登记证书、对应软件的购买合同(或合法使</w:t>
            </w:r>
            <w:r>
              <w:rPr>
                <w:rFonts w:ascii="宋体" w:eastAsia="宋体" w:hAnsi="宋体" w:cs="宋体" w:hint="eastAsia"/>
                <w:spacing w:val="2"/>
                <w:sz w:val="24"/>
                <w:szCs w:val="24"/>
                <w:lang w:eastAsia="zh-CN"/>
              </w:rPr>
              <w:t>用证明材</w:t>
            </w:r>
            <w:r>
              <w:rPr>
                <w:rFonts w:ascii="宋体" w:eastAsia="宋体" w:hAnsi="宋体" w:cs="宋体" w:hint="eastAsia"/>
                <w:spacing w:val="-8"/>
                <w:sz w:val="24"/>
                <w:szCs w:val="24"/>
                <w:lang w:eastAsia="zh-CN"/>
              </w:rPr>
              <w:t>料)</w:t>
            </w:r>
            <w:r>
              <w:rPr>
                <w:rFonts w:ascii="宋体" w:eastAsia="宋体" w:hAnsi="宋体" w:cs="宋体" w:hint="eastAsia"/>
                <w:spacing w:val="12"/>
                <w:sz w:val="24"/>
                <w:szCs w:val="24"/>
                <w:lang w:eastAsia="zh-CN"/>
              </w:rPr>
              <w:t xml:space="preserve"> </w:t>
            </w:r>
            <w:r>
              <w:rPr>
                <w:rFonts w:ascii="宋体" w:eastAsia="宋体" w:hAnsi="宋体" w:cs="宋体" w:hint="eastAsia"/>
                <w:spacing w:val="-8"/>
                <w:sz w:val="24"/>
                <w:szCs w:val="24"/>
                <w:lang w:eastAsia="zh-CN"/>
              </w:rPr>
              <w:t>扫描件。</w:t>
            </w:r>
          </w:p>
        </w:tc>
        <w:tc>
          <w:tcPr>
            <w:tcW w:w="1107" w:type="dxa"/>
          </w:tcPr>
          <w:p w14:paraId="7860E449" w14:textId="77777777" w:rsidR="00125A74" w:rsidRDefault="00000000">
            <w:pPr>
              <w:pStyle w:val="TableParagraph"/>
              <w:rPr>
                <w:kern w:val="2"/>
                <w:sz w:val="24"/>
                <w:szCs w:val="24"/>
                <w:lang w:eastAsia="zh-CN"/>
              </w:rPr>
            </w:pPr>
            <w:r>
              <w:rPr>
                <w:rFonts w:hint="eastAsia"/>
                <w:sz w:val="24"/>
                <w:szCs w:val="24"/>
              </w:rPr>
              <w:t>0-</w:t>
            </w:r>
            <w:r>
              <w:rPr>
                <w:rFonts w:hint="eastAsia"/>
                <w:sz w:val="24"/>
                <w:szCs w:val="24"/>
                <w:lang w:eastAsia="zh-CN"/>
              </w:rPr>
              <w:t>24</w:t>
            </w:r>
          </w:p>
        </w:tc>
      </w:tr>
      <w:tr w:rsidR="00125A74" w14:paraId="39635589" w14:textId="77777777">
        <w:trPr>
          <w:trHeight w:val="542"/>
        </w:trPr>
        <w:tc>
          <w:tcPr>
            <w:tcW w:w="1389" w:type="dxa"/>
            <w:vMerge/>
          </w:tcPr>
          <w:p w14:paraId="29745849" w14:textId="77777777" w:rsidR="00125A74" w:rsidRDefault="00125A74">
            <w:pPr>
              <w:pStyle w:val="TableParagraph"/>
              <w:spacing w:before="154"/>
              <w:rPr>
                <w:sz w:val="24"/>
                <w:szCs w:val="24"/>
              </w:rPr>
            </w:pPr>
          </w:p>
        </w:tc>
        <w:tc>
          <w:tcPr>
            <w:tcW w:w="0" w:type="auto"/>
          </w:tcPr>
          <w:p w14:paraId="6F6BAF8D" w14:textId="77777777" w:rsidR="00125A74" w:rsidRDefault="00000000">
            <w:pPr>
              <w:pStyle w:val="TableParagraph"/>
              <w:rPr>
                <w:kern w:val="2"/>
                <w:sz w:val="24"/>
                <w:szCs w:val="24"/>
                <w:lang w:eastAsia="zh-CN"/>
              </w:rPr>
            </w:pPr>
            <w:r>
              <w:rPr>
                <w:rFonts w:hint="eastAsia"/>
                <w:kern w:val="2"/>
                <w:sz w:val="24"/>
                <w:szCs w:val="24"/>
                <w:lang w:eastAsia="zh-CN"/>
              </w:rPr>
              <w:t>人员</w:t>
            </w:r>
          </w:p>
          <w:p w14:paraId="113A958F" w14:textId="77777777" w:rsidR="00125A74" w:rsidRDefault="00000000">
            <w:pPr>
              <w:pStyle w:val="TableParagraph"/>
              <w:rPr>
                <w:kern w:val="2"/>
                <w:sz w:val="24"/>
                <w:szCs w:val="24"/>
                <w:lang w:eastAsia="zh-CN"/>
              </w:rPr>
            </w:pPr>
            <w:r>
              <w:rPr>
                <w:rFonts w:hint="eastAsia"/>
                <w:kern w:val="2"/>
                <w:sz w:val="24"/>
                <w:szCs w:val="24"/>
                <w:lang w:eastAsia="zh-CN"/>
              </w:rPr>
              <w:t>配备</w:t>
            </w:r>
          </w:p>
        </w:tc>
        <w:tc>
          <w:tcPr>
            <w:tcW w:w="5088" w:type="dxa"/>
          </w:tcPr>
          <w:p w14:paraId="0F8840A1" w14:textId="77777777" w:rsidR="00125A74" w:rsidRDefault="00000000">
            <w:pPr>
              <w:pStyle w:val="TableText"/>
              <w:rPr>
                <w:lang w:eastAsia="zh-CN"/>
              </w:rPr>
            </w:pPr>
            <w:r>
              <w:rPr>
                <w:rFonts w:hint="eastAsia"/>
                <w:spacing w:val="-4"/>
                <w:lang w:eastAsia="zh-CN"/>
              </w:rPr>
              <w:t>1. 项目负责人（1</w:t>
            </w:r>
            <w:r>
              <w:rPr>
                <w:rFonts w:hint="eastAsia"/>
                <w:spacing w:val="-48"/>
                <w:lang w:eastAsia="zh-CN"/>
              </w:rPr>
              <w:t xml:space="preserve"> </w:t>
            </w:r>
            <w:r>
              <w:rPr>
                <w:rFonts w:hint="eastAsia"/>
                <w:spacing w:val="-4"/>
                <w:lang w:eastAsia="zh-CN"/>
              </w:rPr>
              <w:t>人</w:t>
            </w:r>
            <w:r>
              <w:rPr>
                <w:rFonts w:hint="eastAsia"/>
                <w:spacing w:val="1"/>
                <w:lang w:eastAsia="zh-CN"/>
              </w:rPr>
              <w:t>）：</w:t>
            </w:r>
          </w:p>
          <w:p w14:paraId="7924245F" w14:textId="77777777" w:rsidR="00125A74" w:rsidRDefault="00000000">
            <w:pPr>
              <w:pStyle w:val="TableText"/>
              <w:rPr>
                <w:lang w:eastAsia="zh-CN"/>
              </w:rPr>
            </w:pPr>
            <w:r>
              <w:rPr>
                <w:rFonts w:hint="eastAsia"/>
                <w:spacing w:val="-1"/>
                <w:lang w:eastAsia="zh-CN"/>
              </w:rPr>
              <w:t>具有咨询工程师（投资）登记证书、计算机技术与软件专</w:t>
            </w:r>
            <w:r>
              <w:rPr>
                <w:rFonts w:hint="eastAsia"/>
                <w:spacing w:val="-2"/>
                <w:lang w:eastAsia="zh-CN"/>
              </w:rPr>
              <w:t>业技</w:t>
            </w:r>
            <w:r>
              <w:rPr>
                <w:rFonts w:hint="eastAsia"/>
                <w:spacing w:val="-1"/>
                <w:lang w:eastAsia="zh-CN"/>
              </w:rPr>
              <w:t>术资格（水平）考试的信息系统项目管理师证书基础上，具有国家重要信息系统保护人员（CIIP-A）、计</w:t>
            </w:r>
            <w:r>
              <w:rPr>
                <w:rFonts w:hint="eastAsia"/>
                <w:spacing w:val="-2"/>
                <w:lang w:eastAsia="zh-CN"/>
              </w:rPr>
              <w:t>算机技术与软件专</w:t>
            </w:r>
            <w:r>
              <w:rPr>
                <w:rFonts w:hint="eastAsia"/>
                <w:spacing w:val="-1"/>
                <w:lang w:eastAsia="zh-CN"/>
              </w:rPr>
              <w:t>业技术资格（水平）考试的软件评测师证书、信息（网络）安</w:t>
            </w:r>
            <w:r>
              <w:rPr>
                <w:rFonts w:hint="eastAsia"/>
                <w:spacing w:val="-2"/>
                <w:lang w:eastAsia="zh-CN"/>
              </w:rPr>
              <w:t>全等级测评师证书。每有一个证书得 3 分，最高得 9</w:t>
            </w:r>
            <w:r>
              <w:rPr>
                <w:rFonts w:hint="eastAsia"/>
                <w:spacing w:val="-37"/>
                <w:lang w:eastAsia="zh-CN"/>
              </w:rPr>
              <w:t xml:space="preserve"> </w:t>
            </w:r>
            <w:r>
              <w:rPr>
                <w:rFonts w:hint="eastAsia"/>
                <w:spacing w:val="-2"/>
                <w:lang w:eastAsia="zh-CN"/>
              </w:rPr>
              <w:t>分。</w:t>
            </w:r>
          </w:p>
          <w:p w14:paraId="7A944014" w14:textId="77777777" w:rsidR="00125A74" w:rsidRDefault="00000000">
            <w:pPr>
              <w:pStyle w:val="TableText"/>
              <w:rPr>
                <w:spacing w:val="-3"/>
                <w:lang w:eastAsia="zh-CN"/>
              </w:rPr>
            </w:pPr>
            <w:r>
              <w:rPr>
                <w:rFonts w:hint="eastAsia"/>
                <w:spacing w:val="-1"/>
                <w:lang w:eastAsia="zh-CN"/>
              </w:rPr>
              <w:t>2. 技术负责人（1人</w:t>
            </w:r>
            <w:r>
              <w:rPr>
                <w:rFonts w:hint="eastAsia"/>
                <w:spacing w:val="-3"/>
                <w:lang w:eastAsia="zh-CN"/>
              </w:rPr>
              <w:t>）：</w:t>
            </w:r>
          </w:p>
          <w:p w14:paraId="246B2AF1" w14:textId="77777777" w:rsidR="00125A74" w:rsidRDefault="00000000">
            <w:pPr>
              <w:pStyle w:val="TableText"/>
              <w:rPr>
                <w:spacing w:val="-2"/>
                <w:lang w:eastAsia="zh-CN"/>
              </w:rPr>
            </w:pPr>
            <w:r>
              <w:rPr>
                <w:rFonts w:hint="eastAsia"/>
                <w:spacing w:val="-1"/>
                <w:lang w:eastAsia="zh-CN"/>
              </w:rPr>
              <w:t>具有计算机技术与软件专业技术资格（水平）考试的信息系统项目管理师证书的基</w:t>
            </w:r>
            <w:r>
              <w:rPr>
                <w:rFonts w:hint="eastAsia"/>
                <w:spacing w:val="-2"/>
                <w:lang w:eastAsia="zh-CN"/>
              </w:rPr>
              <w:t>础上，具有计算</w:t>
            </w:r>
            <w:r>
              <w:rPr>
                <w:rFonts w:hint="eastAsia"/>
                <w:spacing w:val="-1"/>
                <w:lang w:eastAsia="zh-CN"/>
              </w:rPr>
              <w:t>机技术与软件专业技术资格（水平）考试的系统规划与管理师证书、软件工程造价师证书、注册网络安全测评</w:t>
            </w:r>
            <w:r>
              <w:rPr>
                <w:rFonts w:hint="eastAsia"/>
                <w:spacing w:val="-2"/>
                <w:lang w:eastAsia="zh-CN"/>
              </w:rPr>
              <w:t>专业人员（NSATP)，每个证书得 3 分，最高得 9</w:t>
            </w:r>
            <w:r>
              <w:rPr>
                <w:rFonts w:hint="eastAsia"/>
                <w:spacing w:val="-38"/>
                <w:lang w:eastAsia="zh-CN"/>
              </w:rPr>
              <w:t xml:space="preserve"> </w:t>
            </w:r>
            <w:r>
              <w:rPr>
                <w:rFonts w:hint="eastAsia"/>
                <w:spacing w:val="-2"/>
                <w:lang w:eastAsia="zh-CN"/>
              </w:rPr>
              <w:t>分。</w:t>
            </w:r>
          </w:p>
          <w:p w14:paraId="3E5B13C7" w14:textId="77777777" w:rsidR="00125A74" w:rsidRDefault="00000000">
            <w:pPr>
              <w:pStyle w:val="TableText"/>
              <w:rPr>
                <w:spacing w:val="-2"/>
                <w:lang w:eastAsia="zh-CN"/>
              </w:rPr>
            </w:pPr>
            <w:r>
              <w:rPr>
                <w:rFonts w:hint="eastAsia"/>
                <w:spacing w:val="-2"/>
                <w:lang w:eastAsia="zh-CN"/>
              </w:rPr>
              <w:t>3. 项目团队（不包含项目负责人及技术负责人）具有：</w:t>
            </w:r>
          </w:p>
          <w:p w14:paraId="471283EC" w14:textId="77777777" w:rsidR="00125A74" w:rsidRDefault="00000000">
            <w:pPr>
              <w:pStyle w:val="TableText"/>
              <w:rPr>
                <w:lang w:eastAsia="zh-CN"/>
              </w:rPr>
            </w:pPr>
            <w:r>
              <w:rPr>
                <w:rFonts w:hint="eastAsia"/>
                <w:spacing w:val="3"/>
                <w:lang w:eastAsia="zh-CN"/>
              </w:rPr>
              <w:t>（1）计算机技术与软件专业技术资格（水平</w:t>
            </w:r>
            <w:r>
              <w:rPr>
                <w:rFonts w:hint="eastAsia"/>
                <w:spacing w:val="2"/>
                <w:lang w:eastAsia="zh-CN"/>
              </w:rPr>
              <w:t>）考试的信息系</w:t>
            </w:r>
            <w:r>
              <w:rPr>
                <w:rFonts w:hint="eastAsia"/>
                <w:spacing w:val="-5"/>
                <w:lang w:eastAsia="zh-CN"/>
              </w:rPr>
              <w:t>统项目管理师证书的，得</w:t>
            </w:r>
            <w:r>
              <w:rPr>
                <w:rFonts w:hint="eastAsia"/>
                <w:spacing w:val="-37"/>
                <w:lang w:eastAsia="zh-CN"/>
              </w:rPr>
              <w:t xml:space="preserve"> </w:t>
            </w:r>
            <w:r>
              <w:rPr>
                <w:rFonts w:hint="eastAsia"/>
                <w:spacing w:val="-5"/>
                <w:lang w:eastAsia="zh-CN"/>
              </w:rPr>
              <w:t>3</w:t>
            </w:r>
            <w:r>
              <w:rPr>
                <w:rFonts w:hint="eastAsia"/>
                <w:spacing w:val="-48"/>
                <w:lang w:eastAsia="zh-CN"/>
              </w:rPr>
              <w:t xml:space="preserve"> </w:t>
            </w:r>
            <w:r>
              <w:rPr>
                <w:rFonts w:hint="eastAsia"/>
                <w:spacing w:val="-5"/>
                <w:lang w:eastAsia="zh-CN"/>
              </w:rPr>
              <w:t>分；</w:t>
            </w:r>
          </w:p>
          <w:p w14:paraId="2C5BCB47" w14:textId="77777777" w:rsidR="00125A74" w:rsidRDefault="00000000">
            <w:pPr>
              <w:pStyle w:val="TableText"/>
              <w:rPr>
                <w:lang w:eastAsia="zh-CN"/>
              </w:rPr>
            </w:pPr>
            <w:r>
              <w:rPr>
                <w:rFonts w:hint="eastAsia"/>
                <w:spacing w:val="3"/>
                <w:lang w:eastAsia="zh-CN"/>
              </w:rPr>
              <w:t>（2）计算机技术与软件专业技术资格（水平）考试的软件设</w:t>
            </w:r>
            <w:r>
              <w:rPr>
                <w:rFonts w:hint="eastAsia"/>
                <w:spacing w:val="-6"/>
                <w:lang w:eastAsia="zh-CN"/>
              </w:rPr>
              <w:t>计师证书的，得</w:t>
            </w:r>
            <w:r>
              <w:rPr>
                <w:rFonts w:hint="eastAsia"/>
                <w:spacing w:val="-42"/>
                <w:lang w:eastAsia="zh-CN"/>
              </w:rPr>
              <w:t xml:space="preserve"> </w:t>
            </w:r>
            <w:r>
              <w:rPr>
                <w:rFonts w:hint="eastAsia"/>
                <w:spacing w:val="-6"/>
                <w:lang w:eastAsia="zh-CN"/>
              </w:rPr>
              <w:t>3</w:t>
            </w:r>
            <w:r>
              <w:rPr>
                <w:rFonts w:hint="eastAsia"/>
                <w:spacing w:val="-48"/>
                <w:lang w:eastAsia="zh-CN"/>
              </w:rPr>
              <w:t xml:space="preserve"> </w:t>
            </w:r>
            <w:r>
              <w:rPr>
                <w:rFonts w:hint="eastAsia"/>
                <w:spacing w:val="-6"/>
                <w:lang w:eastAsia="zh-CN"/>
              </w:rPr>
              <w:t>分；</w:t>
            </w:r>
          </w:p>
          <w:p w14:paraId="589234C3" w14:textId="77777777" w:rsidR="00125A74" w:rsidRDefault="00000000">
            <w:pPr>
              <w:pStyle w:val="TableText"/>
              <w:rPr>
                <w:lang w:eastAsia="zh-CN"/>
              </w:rPr>
            </w:pPr>
            <w:r>
              <w:rPr>
                <w:rFonts w:hint="eastAsia"/>
                <w:spacing w:val="3"/>
                <w:lang w:eastAsia="zh-CN"/>
              </w:rPr>
              <w:t>（3）计算机技术与软件专业技术资格（水平）考试的系统分</w:t>
            </w:r>
            <w:r>
              <w:rPr>
                <w:rFonts w:hint="eastAsia"/>
                <w:spacing w:val="-6"/>
                <w:lang w:eastAsia="zh-CN"/>
              </w:rPr>
              <w:t>析师证书的，得</w:t>
            </w:r>
            <w:r>
              <w:rPr>
                <w:rFonts w:hint="eastAsia"/>
                <w:spacing w:val="-44"/>
                <w:lang w:eastAsia="zh-CN"/>
              </w:rPr>
              <w:t xml:space="preserve"> </w:t>
            </w:r>
            <w:r>
              <w:rPr>
                <w:rFonts w:hint="eastAsia"/>
                <w:spacing w:val="-6"/>
                <w:lang w:eastAsia="zh-CN"/>
              </w:rPr>
              <w:t>3</w:t>
            </w:r>
            <w:r>
              <w:rPr>
                <w:rFonts w:hint="eastAsia"/>
                <w:spacing w:val="-48"/>
                <w:lang w:eastAsia="zh-CN"/>
              </w:rPr>
              <w:t xml:space="preserve"> </w:t>
            </w:r>
            <w:r>
              <w:rPr>
                <w:rFonts w:hint="eastAsia"/>
                <w:spacing w:val="-6"/>
                <w:lang w:eastAsia="zh-CN"/>
              </w:rPr>
              <w:t>分；</w:t>
            </w:r>
          </w:p>
          <w:p w14:paraId="7BFF1219" w14:textId="77777777" w:rsidR="00125A74" w:rsidRDefault="00000000">
            <w:pPr>
              <w:pStyle w:val="TableText"/>
              <w:rPr>
                <w:lang w:eastAsia="zh-CN"/>
              </w:rPr>
            </w:pPr>
            <w:r>
              <w:rPr>
                <w:rFonts w:hint="eastAsia"/>
                <w:spacing w:val="3"/>
                <w:lang w:eastAsia="zh-CN"/>
              </w:rPr>
              <w:t>（4）</w:t>
            </w:r>
            <w:r>
              <w:rPr>
                <w:rFonts w:hint="eastAsia"/>
                <w:spacing w:val="-1"/>
                <w:lang w:eastAsia="zh-CN"/>
              </w:rPr>
              <w:t>咨询工程师（投资）登记证书</w:t>
            </w:r>
            <w:r>
              <w:rPr>
                <w:rFonts w:hint="eastAsia"/>
                <w:spacing w:val="-5"/>
                <w:lang w:eastAsia="zh-CN"/>
              </w:rPr>
              <w:t>的，得</w:t>
            </w:r>
            <w:r>
              <w:rPr>
                <w:rFonts w:hint="eastAsia"/>
                <w:spacing w:val="-37"/>
                <w:lang w:eastAsia="zh-CN"/>
              </w:rPr>
              <w:t xml:space="preserve"> </w:t>
            </w:r>
            <w:r>
              <w:rPr>
                <w:rFonts w:hint="eastAsia"/>
                <w:spacing w:val="-5"/>
                <w:lang w:eastAsia="zh-CN"/>
              </w:rPr>
              <w:t>3</w:t>
            </w:r>
            <w:r>
              <w:rPr>
                <w:rFonts w:hint="eastAsia"/>
                <w:spacing w:val="-48"/>
                <w:lang w:eastAsia="zh-CN"/>
              </w:rPr>
              <w:t xml:space="preserve"> </w:t>
            </w:r>
            <w:r>
              <w:rPr>
                <w:rFonts w:hint="eastAsia"/>
                <w:spacing w:val="-5"/>
                <w:lang w:eastAsia="zh-CN"/>
              </w:rPr>
              <w:t>分；</w:t>
            </w:r>
          </w:p>
          <w:p w14:paraId="0366538E" w14:textId="77777777" w:rsidR="00125A74" w:rsidRDefault="00000000">
            <w:pPr>
              <w:pStyle w:val="TableText"/>
              <w:rPr>
                <w:lang w:eastAsia="zh-CN"/>
              </w:rPr>
            </w:pPr>
            <w:r>
              <w:rPr>
                <w:rFonts w:hint="eastAsia"/>
                <w:spacing w:val="3"/>
                <w:lang w:eastAsia="zh-CN"/>
              </w:rPr>
              <w:lastRenderedPageBreak/>
              <w:t>（5）计算机技术与软件专业技术资格（水平）考试的软件评</w:t>
            </w:r>
            <w:r>
              <w:rPr>
                <w:rFonts w:hint="eastAsia"/>
                <w:spacing w:val="-4"/>
                <w:lang w:eastAsia="zh-CN"/>
              </w:rPr>
              <w:t>测师证书的，得</w:t>
            </w:r>
            <w:r>
              <w:rPr>
                <w:rFonts w:hint="eastAsia"/>
                <w:spacing w:val="-41"/>
                <w:lang w:eastAsia="zh-CN"/>
              </w:rPr>
              <w:t xml:space="preserve"> </w:t>
            </w:r>
            <w:r>
              <w:rPr>
                <w:rFonts w:hint="eastAsia"/>
                <w:spacing w:val="-4"/>
                <w:lang w:eastAsia="zh-CN"/>
              </w:rPr>
              <w:t>3</w:t>
            </w:r>
            <w:r>
              <w:rPr>
                <w:rFonts w:hint="eastAsia"/>
                <w:spacing w:val="-48"/>
                <w:lang w:eastAsia="zh-CN"/>
              </w:rPr>
              <w:t xml:space="preserve"> </w:t>
            </w:r>
            <w:r>
              <w:rPr>
                <w:rFonts w:hint="eastAsia"/>
                <w:spacing w:val="-4"/>
                <w:lang w:eastAsia="zh-CN"/>
              </w:rPr>
              <w:t>分。</w:t>
            </w:r>
          </w:p>
          <w:p w14:paraId="07A0157A" w14:textId="77777777" w:rsidR="00125A74" w:rsidRDefault="00000000">
            <w:pPr>
              <w:pStyle w:val="TableText"/>
              <w:rPr>
                <w:lang w:eastAsia="zh-CN"/>
              </w:rPr>
            </w:pPr>
            <w:r>
              <w:rPr>
                <w:rFonts w:hint="eastAsia"/>
                <w:spacing w:val="-2"/>
                <w:lang w:eastAsia="zh-CN"/>
              </w:rPr>
              <w:t>注：1. 投标人在响应文件中列出项目组成员名</w:t>
            </w:r>
            <w:r>
              <w:rPr>
                <w:rFonts w:hint="eastAsia"/>
                <w:spacing w:val="-3"/>
                <w:lang w:eastAsia="zh-CN"/>
              </w:rPr>
              <w:t>单信息；</w:t>
            </w:r>
          </w:p>
          <w:p w14:paraId="2364A737" w14:textId="77777777" w:rsidR="00125A74" w:rsidRDefault="00000000">
            <w:pPr>
              <w:pStyle w:val="TableText"/>
              <w:rPr>
                <w:lang w:eastAsia="zh-CN"/>
              </w:rPr>
            </w:pPr>
            <w:r>
              <w:rPr>
                <w:rFonts w:hint="eastAsia"/>
                <w:spacing w:val="-2"/>
                <w:lang w:eastAsia="zh-CN"/>
              </w:rPr>
              <w:t>2. 提供相关证书复印件或影印件或扫描件加盖投标人公章；</w:t>
            </w:r>
          </w:p>
          <w:p w14:paraId="676F9DCE" w14:textId="77777777" w:rsidR="00125A74" w:rsidRDefault="00000000">
            <w:pPr>
              <w:pStyle w:val="TableText"/>
              <w:rPr>
                <w:lang w:eastAsia="zh-CN"/>
              </w:rPr>
            </w:pPr>
            <w:r>
              <w:rPr>
                <w:rFonts w:hint="eastAsia"/>
                <w:spacing w:val="-4"/>
                <w:lang w:eastAsia="zh-CN"/>
              </w:rPr>
              <w:t>3. 提供投标人为上述人员缴纳的近</w:t>
            </w:r>
            <w:r>
              <w:rPr>
                <w:rFonts w:hint="eastAsia"/>
                <w:spacing w:val="-5"/>
                <w:lang w:eastAsia="zh-CN"/>
              </w:rPr>
              <w:t>三个月中任意一个月的社保证明材料；</w:t>
            </w:r>
          </w:p>
          <w:p w14:paraId="4005C3D9" w14:textId="77777777" w:rsidR="00125A74" w:rsidRDefault="00000000">
            <w:pPr>
              <w:tabs>
                <w:tab w:val="left" w:pos="1326"/>
              </w:tabs>
              <w:rPr>
                <w:rFonts w:ascii="宋体" w:eastAsia="宋体" w:hAnsi="宋体" w:cs="宋体"/>
                <w:kern w:val="2"/>
                <w:sz w:val="24"/>
                <w:szCs w:val="24"/>
                <w:lang w:eastAsia="zh-CN"/>
              </w:rPr>
            </w:pPr>
            <w:r>
              <w:rPr>
                <w:rFonts w:ascii="宋体" w:eastAsia="宋体" w:hAnsi="宋体" w:cs="宋体" w:hint="eastAsia"/>
                <w:spacing w:val="3"/>
                <w:sz w:val="24"/>
                <w:szCs w:val="24"/>
                <w:lang w:eastAsia="zh-CN"/>
              </w:rPr>
              <w:t>4. 项目团队人员中每种证书只计一次得分，同一人员具有多</w:t>
            </w:r>
            <w:r>
              <w:rPr>
                <w:rFonts w:ascii="宋体" w:eastAsia="宋体" w:hAnsi="宋体" w:cs="宋体" w:hint="eastAsia"/>
                <w:spacing w:val="-1"/>
                <w:sz w:val="24"/>
                <w:szCs w:val="24"/>
                <w:lang w:eastAsia="zh-CN"/>
              </w:rPr>
              <w:t>种证书只计一种证书得分。</w:t>
            </w:r>
          </w:p>
        </w:tc>
        <w:tc>
          <w:tcPr>
            <w:tcW w:w="1107" w:type="dxa"/>
          </w:tcPr>
          <w:p w14:paraId="383737C5" w14:textId="77777777" w:rsidR="00125A74" w:rsidRDefault="00000000">
            <w:pPr>
              <w:pStyle w:val="TableParagraph"/>
              <w:rPr>
                <w:kern w:val="2"/>
                <w:sz w:val="24"/>
                <w:szCs w:val="24"/>
                <w:lang w:eastAsia="zh-CN"/>
              </w:rPr>
            </w:pPr>
            <w:r>
              <w:rPr>
                <w:rFonts w:hint="eastAsia"/>
                <w:sz w:val="24"/>
                <w:szCs w:val="24"/>
              </w:rPr>
              <w:lastRenderedPageBreak/>
              <w:t>0-</w:t>
            </w:r>
            <w:r>
              <w:rPr>
                <w:rFonts w:hint="eastAsia"/>
                <w:sz w:val="24"/>
                <w:szCs w:val="24"/>
                <w:lang w:eastAsia="zh-CN"/>
              </w:rPr>
              <w:t>33</w:t>
            </w:r>
          </w:p>
        </w:tc>
      </w:tr>
      <w:tr w:rsidR="00125A74" w14:paraId="05FA46A0" w14:textId="77777777">
        <w:trPr>
          <w:trHeight w:val="809"/>
        </w:trPr>
        <w:tc>
          <w:tcPr>
            <w:tcW w:w="1389" w:type="dxa"/>
          </w:tcPr>
          <w:p w14:paraId="32D541DC" w14:textId="77777777" w:rsidR="00125A74" w:rsidRDefault="00000000">
            <w:pPr>
              <w:pStyle w:val="TableParagraph"/>
              <w:jc w:val="center"/>
              <w:rPr>
                <w:sz w:val="24"/>
                <w:szCs w:val="24"/>
              </w:rPr>
            </w:pPr>
            <w:proofErr w:type="spellStart"/>
            <w:r>
              <w:rPr>
                <w:rFonts w:hint="eastAsia"/>
                <w:sz w:val="24"/>
                <w:szCs w:val="24"/>
              </w:rPr>
              <w:t>价格分</w:t>
            </w:r>
            <w:proofErr w:type="spellEnd"/>
          </w:p>
          <w:p w14:paraId="3A4C6DA3" w14:textId="77777777" w:rsidR="00125A74" w:rsidRDefault="00000000">
            <w:pPr>
              <w:pStyle w:val="TableParagraph"/>
              <w:spacing w:before="154"/>
              <w:rPr>
                <w:sz w:val="24"/>
                <w:szCs w:val="24"/>
              </w:rPr>
            </w:pPr>
            <w:r>
              <w:rPr>
                <w:rFonts w:hint="eastAsia"/>
                <w:sz w:val="24"/>
                <w:szCs w:val="24"/>
              </w:rPr>
              <w:t>（</w:t>
            </w:r>
            <w:r>
              <w:rPr>
                <w:rFonts w:hint="eastAsia"/>
                <w:sz w:val="24"/>
                <w:szCs w:val="24"/>
                <w:u w:val="single"/>
              </w:rPr>
              <w:t xml:space="preserve"> 10 </w:t>
            </w:r>
            <w:r>
              <w:rPr>
                <w:rFonts w:hint="eastAsia"/>
                <w:sz w:val="24"/>
                <w:szCs w:val="24"/>
              </w:rPr>
              <w:t>分）</w:t>
            </w:r>
          </w:p>
        </w:tc>
        <w:tc>
          <w:tcPr>
            <w:tcW w:w="6890" w:type="dxa"/>
            <w:gridSpan w:val="3"/>
          </w:tcPr>
          <w:p w14:paraId="2116E274" w14:textId="77777777" w:rsidR="00125A74" w:rsidRDefault="00000000">
            <w:pPr>
              <w:pStyle w:val="TableParagraph"/>
              <w:spacing w:before="41"/>
              <w:jc w:val="both"/>
              <w:rPr>
                <w:sz w:val="24"/>
                <w:szCs w:val="24"/>
                <w:lang w:eastAsia="zh-CN"/>
              </w:rPr>
            </w:pPr>
            <w:r>
              <w:rPr>
                <w:rFonts w:hint="eastAsia"/>
                <w:spacing w:val="-1"/>
                <w:sz w:val="24"/>
                <w:szCs w:val="24"/>
                <w:lang w:eastAsia="zh-CN"/>
              </w:rPr>
              <w:t>价格分统一采用低价优先法，即满足招标文件要求且投标价格最低的</w:t>
            </w:r>
            <w:r>
              <w:rPr>
                <w:rFonts w:hint="eastAsia"/>
                <w:spacing w:val="-2"/>
                <w:sz w:val="24"/>
                <w:szCs w:val="24"/>
                <w:lang w:eastAsia="zh-CN"/>
              </w:rPr>
              <w:t>投标报价为评标基准价，其价格分为满分</w:t>
            </w:r>
            <w:r>
              <w:rPr>
                <w:rFonts w:hint="eastAsia"/>
                <w:spacing w:val="-2"/>
                <w:sz w:val="24"/>
                <w:szCs w:val="24"/>
                <w:u w:val="single"/>
                <w:lang w:eastAsia="zh-CN"/>
              </w:rPr>
              <w:t xml:space="preserve"> </w:t>
            </w:r>
            <w:r>
              <w:rPr>
                <w:rFonts w:hint="eastAsia"/>
                <w:sz w:val="24"/>
                <w:szCs w:val="24"/>
                <w:u w:val="single"/>
                <w:lang w:eastAsia="zh-CN"/>
              </w:rPr>
              <w:t xml:space="preserve">10 </w:t>
            </w:r>
            <w:r>
              <w:rPr>
                <w:rFonts w:hint="eastAsia"/>
                <w:spacing w:val="-2"/>
                <w:sz w:val="24"/>
                <w:szCs w:val="24"/>
                <w:lang w:eastAsia="zh-CN"/>
              </w:rPr>
              <w:t>分。其他投标人的价格分统一按照下列公式计算：</w:t>
            </w:r>
            <w:r>
              <w:rPr>
                <w:rFonts w:hint="eastAsia"/>
                <w:sz w:val="24"/>
                <w:szCs w:val="24"/>
                <w:lang w:eastAsia="zh-CN"/>
              </w:rPr>
              <w:t>投标报价得分＝（评标基准价/投标报价）×</w:t>
            </w:r>
            <w:r>
              <w:rPr>
                <w:rFonts w:hint="eastAsia"/>
                <w:sz w:val="24"/>
                <w:szCs w:val="24"/>
                <w:u w:val="single"/>
                <w:lang w:eastAsia="zh-CN"/>
              </w:rPr>
              <w:t xml:space="preserve"> 10 </w:t>
            </w:r>
            <w:r>
              <w:rPr>
                <w:rFonts w:hint="eastAsia"/>
                <w:sz w:val="24"/>
                <w:szCs w:val="24"/>
                <w:lang w:eastAsia="zh-CN"/>
              </w:rPr>
              <w:t>％×100</w:t>
            </w:r>
          </w:p>
        </w:tc>
      </w:tr>
    </w:tbl>
    <w:p w14:paraId="6D740A5D" w14:textId="77777777" w:rsidR="00125A74" w:rsidRDefault="00000000">
      <w:pPr>
        <w:pageBreakBefore/>
        <w:spacing w:line="360" w:lineRule="auto"/>
        <w:jc w:val="center"/>
        <w:rPr>
          <w:rFonts w:ascii="宋体" w:eastAsia="宋体" w:hAnsi="宋体" w:cs="宋体"/>
          <w:b/>
          <w:snapToGrid/>
          <w:color w:val="auto"/>
          <w:kern w:val="21"/>
          <w:sz w:val="36"/>
          <w:szCs w:val="36"/>
          <w:lang w:eastAsia="zh-CN"/>
        </w:rPr>
      </w:pPr>
      <w:r>
        <w:rPr>
          <w:rFonts w:ascii="宋体" w:eastAsia="宋体" w:hAnsi="宋体" w:cs="宋体" w:hint="eastAsia"/>
          <w:b/>
          <w:snapToGrid/>
          <w:color w:val="auto"/>
          <w:kern w:val="21"/>
          <w:sz w:val="36"/>
          <w:szCs w:val="36"/>
          <w:lang w:eastAsia="zh-CN"/>
        </w:rPr>
        <w:lastRenderedPageBreak/>
        <w:t>第四章</w:t>
      </w:r>
      <w:r>
        <w:rPr>
          <w:rFonts w:ascii="宋体" w:eastAsia="宋体" w:hAnsi="宋体" w:cs="宋体" w:hint="eastAsia"/>
          <w:b/>
          <w:snapToGrid/>
          <w:color w:val="auto"/>
          <w:kern w:val="21"/>
          <w:sz w:val="36"/>
          <w:szCs w:val="36"/>
          <w:lang w:eastAsia="zh-CN"/>
        </w:rPr>
        <w:tab/>
        <w:t>合同主要条款</w:t>
      </w:r>
    </w:p>
    <w:p w14:paraId="17BE925D" w14:textId="77777777" w:rsidR="00125A74" w:rsidRDefault="00000000">
      <w:pPr>
        <w:pStyle w:val="a6"/>
        <w:tabs>
          <w:tab w:val="left" w:pos="4841"/>
        </w:tabs>
        <w:spacing w:before="1" w:line="500" w:lineRule="exact"/>
        <w:ind w:firstLineChars="178" w:firstLine="427"/>
        <w:rPr>
          <w:color w:val="auto"/>
          <w:kern w:val="21"/>
          <w:sz w:val="24"/>
          <w:szCs w:val="24"/>
          <w:lang w:eastAsia="zh-CN"/>
        </w:rPr>
      </w:pPr>
      <w:bookmarkStart w:id="11" w:name="_bookmark13"/>
      <w:bookmarkStart w:id="12" w:name="第五章__响应文件格式"/>
      <w:bookmarkEnd w:id="11"/>
      <w:bookmarkEnd w:id="12"/>
      <w:r>
        <w:rPr>
          <w:rFonts w:hint="eastAsia"/>
          <w:color w:val="auto"/>
          <w:kern w:val="21"/>
          <w:sz w:val="24"/>
          <w:szCs w:val="24"/>
          <w:lang w:eastAsia="zh-CN"/>
        </w:rPr>
        <w:t>甲方（采购人）：</w:t>
      </w:r>
      <w:r>
        <w:rPr>
          <w:rFonts w:hint="eastAsia"/>
          <w:color w:val="auto"/>
          <w:kern w:val="21"/>
          <w:sz w:val="24"/>
          <w:szCs w:val="24"/>
          <w:u w:val="single"/>
          <w:lang w:eastAsia="zh-CN"/>
        </w:rPr>
        <w:t xml:space="preserve">                                     </w:t>
      </w:r>
    </w:p>
    <w:p w14:paraId="0501C7F0" w14:textId="77777777" w:rsidR="00125A74" w:rsidRDefault="00000000">
      <w:pPr>
        <w:pStyle w:val="a6"/>
        <w:tabs>
          <w:tab w:val="left" w:pos="4841"/>
        </w:tabs>
        <w:spacing w:before="79" w:line="500" w:lineRule="exact"/>
        <w:ind w:firstLineChars="178" w:firstLine="427"/>
        <w:rPr>
          <w:color w:val="auto"/>
          <w:kern w:val="21"/>
          <w:sz w:val="24"/>
          <w:szCs w:val="24"/>
          <w:lang w:eastAsia="zh-CN"/>
        </w:rPr>
      </w:pPr>
      <w:r>
        <w:rPr>
          <w:rFonts w:hint="eastAsia"/>
          <w:color w:val="auto"/>
          <w:kern w:val="21"/>
          <w:sz w:val="24"/>
          <w:szCs w:val="24"/>
          <w:lang w:eastAsia="zh-CN"/>
        </w:rPr>
        <w:t>乙方（成交人）：</w:t>
      </w:r>
      <w:r>
        <w:rPr>
          <w:rFonts w:hint="eastAsia"/>
          <w:color w:val="auto"/>
          <w:kern w:val="21"/>
          <w:sz w:val="24"/>
          <w:szCs w:val="24"/>
          <w:u w:val="single"/>
          <w:lang w:eastAsia="zh-CN"/>
        </w:rPr>
        <w:t xml:space="preserve">                                     </w:t>
      </w:r>
    </w:p>
    <w:p w14:paraId="306006F9" w14:textId="77777777" w:rsidR="00125A74" w:rsidRDefault="00000000">
      <w:pPr>
        <w:pStyle w:val="a6"/>
        <w:tabs>
          <w:tab w:val="left" w:pos="7242"/>
        </w:tabs>
        <w:spacing w:before="78" w:line="500" w:lineRule="exact"/>
        <w:ind w:firstLineChars="178" w:firstLine="427"/>
        <w:rPr>
          <w:color w:val="auto"/>
          <w:kern w:val="21"/>
          <w:sz w:val="24"/>
          <w:szCs w:val="24"/>
          <w:lang w:eastAsia="zh-CN"/>
        </w:rPr>
      </w:pPr>
      <w:r>
        <w:rPr>
          <w:rFonts w:hint="eastAsia"/>
          <w:color w:val="auto"/>
          <w:kern w:val="21"/>
          <w:sz w:val="24"/>
          <w:szCs w:val="24"/>
          <w:lang w:eastAsia="zh-CN"/>
        </w:rPr>
        <w:t>根据《中华人民共和国民法典》及</w:t>
      </w:r>
      <w:r>
        <w:rPr>
          <w:rFonts w:hint="eastAsia"/>
          <w:color w:val="auto"/>
          <w:kern w:val="21"/>
          <w:sz w:val="24"/>
          <w:szCs w:val="24"/>
          <w:u w:val="single"/>
          <w:lang w:eastAsia="zh-CN"/>
        </w:rPr>
        <w:t xml:space="preserve">          （项目名称）     </w:t>
      </w:r>
      <w:r>
        <w:rPr>
          <w:rFonts w:hint="eastAsia"/>
          <w:color w:val="auto"/>
          <w:kern w:val="21"/>
          <w:sz w:val="24"/>
          <w:szCs w:val="24"/>
          <w:lang w:eastAsia="zh-CN"/>
        </w:rPr>
        <w:t>的招标文件及乙方的投标文件等，甲、乙双方经协商一致，签订如下合同条款，并共同遵守。</w:t>
      </w:r>
    </w:p>
    <w:p w14:paraId="6EF84E8E" w14:textId="77777777" w:rsidR="00125A74" w:rsidRDefault="00000000">
      <w:pPr>
        <w:pStyle w:val="a6"/>
        <w:tabs>
          <w:tab w:val="left" w:pos="7242"/>
        </w:tabs>
        <w:spacing w:before="78" w:line="500" w:lineRule="exact"/>
        <w:ind w:firstLineChars="178" w:firstLine="436"/>
        <w:rPr>
          <w:b/>
          <w:color w:val="auto"/>
          <w:kern w:val="21"/>
          <w:sz w:val="24"/>
          <w:szCs w:val="24"/>
          <w:lang w:eastAsia="zh-CN"/>
        </w:rPr>
      </w:pPr>
      <w:r>
        <w:rPr>
          <w:rFonts w:hint="eastAsia"/>
          <w:b/>
          <w:color w:val="auto"/>
          <w:kern w:val="21"/>
          <w:sz w:val="24"/>
          <w:szCs w:val="24"/>
          <w:lang w:eastAsia="zh-CN"/>
        </w:rPr>
        <w:t>一、服务内容及金额</w:t>
      </w:r>
    </w:p>
    <w:p w14:paraId="46EA7E18" w14:textId="77777777" w:rsidR="00125A74" w:rsidRDefault="00000000">
      <w:pPr>
        <w:pStyle w:val="Heading41"/>
        <w:spacing w:before="138" w:line="500" w:lineRule="exact"/>
        <w:ind w:left="420" w:firstLineChars="178" w:firstLine="436"/>
        <w:rPr>
          <w:rFonts w:ascii="宋体" w:hAnsi="宋体" w:cs="宋体"/>
          <w:b/>
          <w:kern w:val="21"/>
          <w:sz w:val="24"/>
          <w:szCs w:val="24"/>
          <w:u w:val="none"/>
        </w:rPr>
      </w:pPr>
      <w:r>
        <w:rPr>
          <w:rFonts w:ascii="宋体" w:hAnsi="宋体" w:cs="宋体" w:hint="eastAsia"/>
          <w:b/>
          <w:kern w:val="21"/>
          <w:sz w:val="24"/>
          <w:szCs w:val="24"/>
          <w:u w:val="none"/>
        </w:rPr>
        <w:t>服务内容：</w:t>
      </w:r>
    </w:p>
    <w:p w14:paraId="2CF436C3" w14:textId="77777777" w:rsidR="00125A74" w:rsidRDefault="00000000">
      <w:pPr>
        <w:pStyle w:val="Heading41"/>
        <w:spacing w:before="138" w:line="500" w:lineRule="exact"/>
        <w:ind w:left="420" w:firstLineChars="178" w:firstLine="436"/>
        <w:rPr>
          <w:rFonts w:ascii="宋体" w:hAnsi="宋体" w:cs="宋体"/>
          <w:b/>
          <w:kern w:val="21"/>
          <w:sz w:val="24"/>
          <w:szCs w:val="24"/>
          <w:u w:val="none"/>
        </w:rPr>
      </w:pPr>
      <w:r>
        <w:rPr>
          <w:rFonts w:ascii="宋体" w:hAnsi="宋体" w:cs="宋体" w:hint="eastAsia"/>
          <w:b/>
          <w:kern w:val="21"/>
          <w:sz w:val="24"/>
          <w:szCs w:val="24"/>
          <w:u w:val="none"/>
        </w:rPr>
        <w:t>合同金额：</w:t>
      </w:r>
    </w:p>
    <w:p w14:paraId="2FE59ABA" w14:textId="77777777" w:rsidR="00125A74" w:rsidRDefault="00000000">
      <w:pPr>
        <w:pStyle w:val="Heading41"/>
        <w:spacing w:before="138" w:line="500" w:lineRule="exact"/>
        <w:ind w:left="420" w:firstLineChars="178" w:firstLine="436"/>
        <w:rPr>
          <w:rFonts w:ascii="宋体" w:hAnsi="宋体" w:cs="宋体"/>
          <w:b/>
          <w:kern w:val="21"/>
          <w:sz w:val="24"/>
          <w:szCs w:val="24"/>
          <w:u w:val="none"/>
        </w:rPr>
      </w:pPr>
      <w:r>
        <w:rPr>
          <w:rFonts w:ascii="宋体" w:hAnsi="宋体" w:cs="宋体" w:hint="eastAsia"/>
          <w:b/>
          <w:kern w:val="21"/>
          <w:sz w:val="24"/>
          <w:szCs w:val="24"/>
          <w:u w:val="none"/>
        </w:rPr>
        <w:t>二、服务周期：</w:t>
      </w:r>
    </w:p>
    <w:p w14:paraId="166D9AC7" w14:textId="77777777" w:rsidR="00125A74" w:rsidRDefault="00000000">
      <w:pPr>
        <w:pStyle w:val="Heading41"/>
        <w:spacing w:before="138" w:line="500" w:lineRule="exact"/>
        <w:ind w:left="420" w:firstLineChars="178" w:firstLine="436"/>
        <w:rPr>
          <w:rFonts w:ascii="宋体" w:hAnsi="宋体" w:cs="宋体"/>
          <w:b/>
          <w:kern w:val="21"/>
          <w:sz w:val="24"/>
          <w:szCs w:val="24"/>
          <w:u w:val="none"/>
        </w:rPr>
      </w:pPr>
      <w:r>
        <w:rPr>
          <w:rFonts w:ascii="宋体" w:hAnsi="宋体" w:cs="宋体" w:hint="eastAsia"/>
          <w:b/>
          <w:kern w:val="21"/>
          <w:sz w:val="24"/>
          <w:szCs w:val="24"/>
          <w:u w:val="none"/>
        </w:rPr>
        <w:t>三、服务人员配备：</w:t>
      </w:r>
    </w:p>
    <w:p w14:paraId="05D78988" w14:textId="77777777" w:rsidR="00125A74" w:rsidRDefault="00000000">
      <w:pPr>
        <w:pStyle w:val="Heading41"/>
        <w:spacing w:before="138" w:line="500" w:lineRule="exact"/>
        <w:ind w:left="420" w:firstLineChars="178" w:firstLine="436"/>
        <w:rPr>
          <w:rFonts w:ascii="宋体" w:hAnsi="宋体" w:cs="宋体"/>
          <w:b/>
          <w:kern w:val="21"/>
          <w:sz w:val="24"/>
          <w:szCs w:val="24"/>
          <w:u w:val="none"/>
        </w:rPr>
      </w:pPr>
      <w:r>
        <w:rPr>
          <w:rFonts w:ascii="宋体" w:hAnsi="宋体" w:cs="宋体" w:hint="eastAsia"/>
          <w:b/>
          <w:kern w:val="21"/>
          <w:sz w:val="24"/>
          <w:szCs w:val="24"/>
          <w:u w:val="none"/>
        </w:rPr>
        <w:t xml:space="preserve">四、服务地点： </w:t>
      </w:r>
    </w:p>
    <w:p w14:paraId="38C3D397" w14:textId="77777777" w:rsidR="00125A74" w:rsidRDefault="00000000">
      <w:pPr>
        <w:pStyle w:val="Heading41"/>
        <w:spacing w:before="138" w:line="500" w:lineRule="exact"/>
        <w:ind w:left="420" w:firstLineChars="178" w:firstLine="436"/>
        <w:rPr>
          <w:rFonts w:ascii="宋体" w:hAnsi="宋体" w:cs="宋体"/>
          <w:b/>
          <w:kern w:val="21"/>
          <w:sz w:val="24"/>
          <w:szCs w:val="24"/>
          <w:u w:val="none"/>
        </w:rPr>
      </w:pPr>
      <w:r>
        <w:rPr>
          <w:rFonts w:ascii="宋体" w:hAnsi="宋体" w:cs="宋体" w:hint="eastAsia"/>
          <w:b/>
          <w:kern w:val="21"/>
          <w:sz w:val="24"/>
          <w:szCs w:val="24"/>
          <w:u w:val="none"/>
        </w:rPr>
        <w:t xml:space="preserve">五、验收： </w:t>
      </w:r>
    </w:p>
    <w:p w14:paraId="4B990FA3" w14:textId="77777777" w:rsidR="00125A74" w:rsidRDefault="00000000">
      <w:pPr>
        <w:pStyle w:val="Heading41"/>
        <w:spacing w:before="138" w:line="500" w:lineRule="exact"/>
        <w:ind w:left="420" w:firstLineChars="178" w:firstLine="436"/>
        <w:rPr>
          <w:rFonts w:ascii="宋体" w:hAnsi="宋体" w:cs="宋体"/>
          <w:kern w:val="21"/>
          <w:sz w:val="24"/>
          <w:szCs w:val="24"/>
          <w:u w:val="none"/>
        </w:rPr>
      </w:pPr>
      <w:r>
        <w:rPr>
          <w:rFonts w:ascii="宋体" w:hAnsi="宋体" w:cs="宋体" w:hint="eastAsia"/>
          <w:b/>
          <w:kern w:val="21"/>
          <w:sz w:val="24"/>
          <w:szCs w:val="24"/>
          <w:u w:val="none"/>
        </w:rPr>
        <w:t>六、付款方式：</w:t>
      </w:r>
    </w:p>
    <w:p w14:paraId="49F9BA81" w14:textId="77777777" w:rsidR="00125A74" w:rsidRDefault="00000000">
      <w:pPr>
        <w:pStyle w:val="Heading41"/>
        <w:spacing w:before="138" w:line="500" w:lineRule="exact"/>
        <w:ind w:left="420" w:firstLineChars="178" w:firstLine="436"/>
        <w:rPr>
          <w:rFonts w:ascii="宋体" w:hAnsi="宋体" w:cs="宋体"/>
          <w:b/>
          <w:kern w:val="21"/>
          <w:sz w:val="24"/>
          <w:szCs w:val="24"/>
          <w:u w:val="none"/>
        </w:rPr>
      </w:pPr>
      <w:r>
        <w:rPr>
          <w:rFonts w:ascii="宋体" w:hAnsi="宋体" w:cs="宋体" w:hint="eastAsia"/>
          <w:b/>
          <w:kern w:val="21"/>
          <w:sz w:val="24"/>
          <w:szCs w:val="24"/>
          <w:u w:val="none"/>
        </w:rPr>
        <w:t xml:space="preserve">七、履约保证金金额及退还： </w:t>
      </w:r>
    </w:p>
    <w:p w14:paraId="0C74BBFC" w14:textId="77777777" w:rsidR="00125A74" w:rsidRDefault="00000000">
      <w:pPr>
        <w:pStyle w:val="Heading41"/>
        <w:spacing w:before="138" w:line="500" w:lineRule="exact"/>
        <w:ind w:left="420" w:firstLineChars="178" w:firstLine="436"/>
        <w:rPr>
          <w:rFonts w:ascii="宋体" w:hAnsi="宋体" w:cs="宋体"/>
          <w:b/>
          <w:kern w:val="21"/>
          <w:sz w:val="24"/>
          <w:szCs w:val="24"/>
          <w:u w:val="none"/>
        </w:rPr>
      </w:pPr>
      <w:r>
        <w:rPr>
          <w:rFonts w:ascii="宋体" w:hAnsi="宋体" w:cs="宋体" w:hint="eastAsia"/>
          <w:b/>
          <w:kern w:val="21"/>
          <w:sz w:val="24"/>
          <w:szCs w:val="24"/>
          <w:u w:val="none"/>
        </w:rPr>
        <w:t>八、违约责任</w:t>
      </w:r>
    </w:p>
    <w:p w14:paraId="755C7335" w14:textId="77777777" w:rsidR="00125A74" w:rsidRDefault="00000000">
      <w:pPr>
        <w:pStyle w:val="a6"/>
        <w:tabs>
          <w:tab w:val="left" w:pos="7098"/>
        </w:tabs>
        <w:spacing w:line="500" w:lineRule="exact"/>
        <w:ind w:firstLineChars="178" w:firstLine="427"/>
        <w:rPr>
          <w:color w:val="auto"/>
          <w:kern w:val="21"/>
          <w:sz w:val="24"/>
          <w:szCs w:val="24"/>
          <w:lang w:eastAsia="zh-CN"/>
        </w:rPr>
      </w:pPr>
      <w:r>
        <w:rPr>
          <w:rFonts w:hint="eastAsia"/>
          <w:color w:val="auto"/>
          <w:kern w:val="21"/>
          <w:sz w:val="24"/>
          <w:szCs w:val="24"/>
          <w:lang w:eastAsia="zh-CN"/>
        </w:rPr>
        <w:t>1、甲方无正当理由拒绝接受服务，甲方向乙方偿付合同价的</w:t>
      </w:r>
      <w:r>
        <w:rPr>
          <w:rFonts w:hint="eastAsia"/>
          <w:color w:val="auto"/>
          <w:kern w:val="21"/>
          <w:sz w:val="24"/>
          <w:szCs w:val="24"/>
          <w:u w:val="single"/>
          <w:lang w:eastAsia="zh-CN"/>
        </w:rPr>
        <w:t xml:space="preserve">    </w:t>
      </w:r>
      <w:r>
        <w:rPr>
          <w:rFonts w:hint="eastAsia"/>
          <w:color w:val="auto"/>
          <w:kern w:val="21"/>
          <w:sz w:val="24"/>
          <w:szCs w:val="24"/>
          <w:lang w:eastAsia="zh-CN"/>
        </w:rPr>
        <w:t>％的违约金；</w:t>
      </w:r>
    </w:p>
    <w:p w14:paraId="76BCAF16" w14:textId="77777777" w:rsidR="00125A74" w:rsidRDefault="00000000">
      <w:pPr>
        <w:pStyle w:val="a6"/>
        <w:tabs>
          <w:tab w:val="left" w:pos="6872"/>
        </w:tabs>
        <w:spacing w:before="78" w:line="500" w:lineRule="exact"/>
        <w:ind w:firstLineChars="178" w:firstLine="427"/>
        <w:rPr>
          <w:color w:val="auto"/>
          <w:kern w:val="21"/>
          <w:sz w:val="24"/>
          <w:szCs w:val="24"/>
          <w:lang w:eastAsia="zh-CN"/>
        </w:rPr>
      </w:pPr>
      <w:r>
        <w:rPr>
          <w:rFonts w:hint="eastAsia"/>
          <w:color w:val="auto"/>
          <w:kern w:val="21"/>
          <w:sz w:val="24"/>
          <w:szCs w:val="24"/>
          <w:lang w:eastAsia="zh-CN"/>
        </w:rPr>
        <w:t>2、甲方无正当理由逾期付款的，甲方向乙方每日偿付合同价的</w:t>
      </w:r>
      <w:r>
        <w:rPr>
          <w:rFonts w:hint="eastAsia"/>
          <w:color w:val="auto"/>
          <w:kern w:val="21"/>
          <w:sz w:val="24"/>
          <w:szCs w:val="24"/>
          <w:u w:val="single"/>
          <w:lang w:eastAsia="zh-CN"/>
        </w:rPr>
        <w:t xml:space="preserve">    </w:t>
      </w:r>
      <w:r>
        <w:rPr>
          <w:rFonts w:hint="eastAsia"/>
          <w:color w:val="auto"/>
          <w:kern w:val="21"/>
          <w:sz w:val="24"/>
          <w:szCs w:val="24"/>
          <w:lang w:eastAsia="zh-CN"/>
        </w:rPr>
        <w:t>‰的违约金；</w:t>
      </w:r>
    </w:p>
    <w:p w14:paraId="3F95E258" w14:textId="77777777" w:rsidR="00125A74" w:rsidRDefault="00000000">
      <w:pPr>
        <w:pStyle w:val="a6"/>
        <w:tabs>
          <w:tab w:val="left" w:pos="6541"/>
        </w:tabs>
        <w:spacing w:before="72" w:line="500" w:lineRule="exact"/>
        <w:ind w:firstLineChars="178" w:firstLine="427"/>
        <w:rPr>
          <w:color w:val="auto"/>
          <w:kern w:val="21"/>
          <w:sz w:val="24"/>
          <w:szCs w:val="24"/>
          <w:lang w:eastAsia="zh-CN"/>
        </w:rPr>
      </w:pPr>
      <w:r>
        <w:rPr>
          <w:rFonts w:hint="eastAsia"/>
          <w:color w:val="auto"/>
          <w:kern w:val="21"/>
          <w:sz w:val="24"/>
          <w:szCs w:val="24"/>
          <w:lang w:eastAsia="zh-CN"/>
        </w:rPr>
        <w:t>3、乙方不能提供服务的，乙方向甲方支付合同价的</w:t>
      </w:r>
      <w:r>
        <w:rPr>
          <w:rFonts w:hint="eastAsia"/>
          <w:color w:val="auto"/>
          <w:kern w:val="21"/>
          <w:sz w:val="24"/>
          <w:szCs w:val="24"/>
          <w:u w:val="single"/>
          <w:lang w:eastAsia="zh-CN"/>
        </w:rPr>
        <w:t xml:space="preserve">   </w:t>
      </w:r>
      <w:r>
        <w:rPr>
          <w:rFonts w:hint="eastAsia"/>
          <w:color w:val="auto"/>
          <w:kern w:val="21"/>
          <w:sz w:val="24"/>
          <w:szCs w:val="24"/>
          <w:lang w:eastAsia="zh-CN"/>
        </w:rPr>
        <w:t>％的违约金；</w:t>
      </w:r>
    </w:p>
    <w:p w14:paraId="74190D7A" w14:textId="77777777" w:rsidR="00125A74" w:rsidRDefault="00000000">
      <w:pPr>
        <w:pStyle w:val="a6"/>
        <w:tabs>
          <w:tab w:val="left" w:pos="7220"/>
        </w:tabs>
        <w:spacing w:before="109" w:line="500" w:lineRule="exact"/>
        <w:ind w:firstLineChars="178" w:firstLine="427"/>
        <w:rPr>
          <w:color w:val="auto"/>
          <w:kern w:val="21"/>
          <w:sz w:val="24"/>
          <w:szCs w:val="24"/>
          <w:lang w:eastAsia="zh-CN"/>
        </w:rPr>
      </w:pPr>
      <w:r>
        <w:rPr>
          <w:rFonts w:hint="eastAsia"/>
          <w:color w:val="auto"/>
          <w:kern w:val="21"/>
          <w:sz w:val="24"/>
          <w:szCs w:val="24"/>
          <w:lang w:eastAsia="zh-CN"/>
        </w:rPr>
        <w:t>4、乙方逾期提供服务的，乙方向甲方每日偿付合同价的</w:t>
      </w:r>
      <w:r>
        <w:rPr>
          <w:rFonts w:hint="eastAsia"/>
          <w:color w:val="auto"/>
          <w:kern w:val="21"/>
          <w:sz w:val="24"/>
          <w:szCs w:val="24"/>
          <w:u w:val="single"/>
          <w:lang w:eastAsia="zh-CN"/>
        </w:rPr>
        <w:t xml:space="preserve">   </w:t>
      </w:r>
      <w:r>
        <w:rPr>
          <w:rFonts w:hint="eastAsia"/>
          <w:color w:val="auto"/>
          <w:kern w:val="21"/>
          <w:sz w:val="24"/>
          <w:szCs w:val="24"/>
          <w:lang w:eastAsia="zh-CN"/>
        </w:rPr>
        <w:t>‰的违约金。</w:t>
      </w:r>
    </w:p>
    <w:p w14:paraId="0026F46A" w14:textId="77777777" w:rsidR="00125A74" w:rsidRDefault="00000000">
      <w:pPr>
        <w:pStyle w:val="Heading41"/>
        <w:spacing w:before="138" w:line="500" w:lineRule="exact"/>
        <w:ind w:left="420" w:firstLineChars="178" w:firstLine="436"/>
        <w:rPr>
          <w:rFonts w:ascii="宋体" w:hAnsi="宋体" w:cs="宋体"/>
          <w:b/>
          <w:kern w:val="21"/>
          <w:sz w:val="24"/>
          <w:szCs w:val="24"/>
          <w:u w:val="none"/>
        </w:rPr>
      </w:pPr>
      <w:r>
        <w:rPr>
          <w:rFonts w:ascii="宋体" w:hAnsi="宋体" w:cs="宋体" w:hint="eastAsia"/>
          <w:b/>
          <w:kern w:val="21"/>
          <w:sz w:val="24"/>
          <w:szCs w:val="24"/>
          <w:u w:val="none"/>
        </w:rPr>
        <w:t>九、解决合同纠纷方式</w:t>
      </w:r>
    </w:p>
    <w:p w14:paraId="717B39FB" w14:textId="77777777" w:rsidR="00125A74" w:rsidRDefault="00000000">
      <w:pPr>
        <w:pStyle w:val="a6"/>
        <w:spacing w:line="500" w:lineRule="exact"/>
        <w:ind w:firstLineChars="178" w:firstLine="427"/>
        <w:jc w:val="both"/>
        <w:rPr>
          <w:color w:val="auto"/>
          <w:kern w:val="21"/>
          <w:sz w:val="24"/>
          <w:szCs w:val="24"/>
          <w:lang w:eastAsia="zh-CN"/>
        </w:rPr>
      </w:pPr>
      <w:r>
        <w:rPr>
          <w:rFonts w:hint="eastAsia"/>
          <w:color w:val="auto"/>
          <w:kern w:val="21"/>
          <w:sz w:val="24"/>
          <w:szCs w:val="24"/>
          <w:lang w:eastAsia="zh-CN"/>
        </w:rPr>
        <w:lastRenderedPageBreak/>
        <w:t>本合同如发生纠纷，甲、乙双方可以通过和解或者调解解决合同争议。有一方不愿和解、调解或者和解调解不成的，可以根据仲裁协议向仲裁机构申请仲裁。双方没有签订仲裁协议或者仲裁协议无效的，可以向人民法院起诉。</w:t>
      </w:r>
    </w:p>
    <w:p w14:paraId="1F6C4A39" w14:textId="77777777" w:rsidR="00125A74" w:rsidRDefault="00000000">
      <w:pPr>
        <w:spacing w:line="500" w:lineRule="exact"/>
        <w:ind w:firstLineChars="178" w:firstLine="436"/>
        <w:rPr>
          <w:rFonts w:ascii="宋体" w:hAnsi="宋体" w:cs="宋体"/>
          <w:b/>
          <w:color w:val="auto"/>
          <w:kern w:val="21"/>
          <w:sz w:val="24"/>
          <w:szCs w:val="24"/>
          <w:lang w:eastAsia="zh-CN"/>
        </w:rPr>
      </w:pPr>
      <w:r>
        <w:rPr>
          <w:rFonts w:ascii="宋体" w:hAnsi="宋体" w:cs="宋体" w:hint="eastAsia"/>
          <w:b/>
          <w:color w:val="auto"/>
          <w:kern w:val="21"/>
          <w:sz w:val="24"/>
          <w:szCs w:val="24"/>
          <w:lang w:eastAsia="zh-CN"/>
        </w:rPr>
        <w:t>十、本合同组成及解释先后顺序：</w:t>
      </w:r>
    </w:p>
    <w:p w14:paraId="18682E1F" w14:textId="77777777" w:rsidR="00125A74" w:rsidRDefault="00000000">
      <w:pPr>
        <w:spacing w:line="500" w:lineRule="exact"/>
        <w:ind w:firstLineChars="178" w:firstLine="427"/>
        <w:rPr>
          <w:rFonts w:ascii="宋体" w:hAnsi="宋体" w:cs="宋体"/>
          <w:color w:val="auto"/>
          <w:kern w:val="21"/>
          <w:sz w:val="24"/>
          <w:szCs w:val="24"/>
          <w:lang w:eastAsia="zh-CN"/>
        </w:rPr>
      </w:pPr>
      <w:r>
        <w:rPr>
          <w:rFonts w:ascii="宋体" w:hAnsi="宋体" w:cs="宋体" w:hint="eastAsia"/>
          <w:color w:val="auto"/>
          <w:kern w:val="21"/>
          <w:sz w:val="24"/>
          <w:szCs w:val="24"/>
          <w:lang w:eastAsia="zh-CN"/>
        </w:rPr>
        <w:t>1</w:t>
      </w:r>
      <w:r>
        <w:rPr>
          <w:rFonts w:ascii="宋体" w:hAnsi="宋体" w:cs="宋体" w:hint="eastAsia"/>
          <w:color w:val="auto"/>
          <w:kern w:val="21"/>
          <w:sz w:val="24"/>
          <w:szCs w:val="24"/>
          <w:lang w:eastAsia="zh-CN"/>
        </w:rPr>
        <w:t>、本项目招标文件；</w:t>
      </w:r>
    </w:p>
    <w:p w14:paraId="6FBE24B0" w14:textId="77777777" w:rsidR="00125A74" w:rsidRDefault="00000000">
      <w:pPr>
        <w:pStyle w:val="a6"/>
        <w:spacing w:before="1" w:line="500" w:lineRule="exact"/>
        <w:ind w:firstLineChars="178" w:firstLine="427"/>
        <w:rPr>
          <w:color w:val="auto"/>
          <w:kern w:val="21"/>
          <w:sz w:val="24"/>
          <w:szCs w:val="24"/>
          <w:lang w:eastAsia="zh-CN"/>
        </w:rPr>
      </w:pPr>
      <w:r>
        <w:rPr>
          <w:rFonts w:hint="eastAsia"/>
          <w:color w:val="auto"/>
          <w:kern w:val="21"/>
          <w:sz w:val="24"/>
          <w:szCs w:val="24"/>
          <w:lang w:eastAsia="zh-CN"/>
        </w:rPr>
        <w:t>2、本合同文本；</w:t>
      </w:r>
    </w:p>
    <w:p w14:paraId="6C927470" w14:textId="77777777" w:rsidR="00125A74" w:rsidRDefault="00000000">
      <w:pPr>
        <w:pStyle w:val="a6"/>
        <w:spacing w:line="500" w:lineRule="exact"/>
        <w:ind w:firstLineChars="178" w:firstLine="427"/>
        <w:rPr>
          <w:color w:val="auto"/>
          <w:kern w:val="21"/>
          <w:sz w:val="24"/>
          <w:szCs w:val="24"/>
          <w:lang w:eastAsia="zh-CN"/>
        </w:rPr>
      </w:pPr>
      <w:r>
        <w:rPr>
          <w:rFonts w:hint="eastAsia"/>
          <w:color w:val="auto"/>
          <w:kern w:val="21"/>
          <w:sz w:val="24"/>
          <w:szCs w:val="24"/>
          <w:lang w:eastAsia="zh-CN"/>
        </w:rPr>
        <w:t>3、供应商的投标文件；</w:t>
      </w:r>
    </w:p>
    <w:p w14:paraId="4989DA4F" w14:textId="77777777" w:rsidR="00125A74" w:rsidRDefault="00000000">
      <w:pPr>
        <w:pStyle w:val="a6"/>
        <w:spacing w:before="1" w:line="500" w:lineRule="exact"/>
        <w:ind w:firstLineChars="178" w:firstLine="427"/>
        <w:rPr>
          <w:color w:val="auto"/>
          <w:kern w:val="21"/>
          <w:sz w:val="24"/>
          <w:szCs w:val="24"/>
          <w:lang w:eastAsia="zh-CN"/>
        </w:rPr>
      </w:pPr>
      <w:r>
        <w:rPr>
          <w:rFonts w:hint="eastAsia"/>
          <w:color w:val="auto"/>
          <w:kern w:val="21"/>
          <w:sz w:val="24"/>
          <w:szCs w:val="24"/>
          <w:lang w:eastAsia="zh-CN"/>
        </w:rPr>
        <w:t>4、其他补充约定事项。</w:t>
      </w:r>
    </w:p>
    <w:p w14:paraId="4888D8A6" w14:textId="77777777" w:rsidR="00125A74" w:rsidRDefault="00000000">
      <w:pPr>
        <w:spacing w:line="500" w:lineRule="exact"/>
        <w:ind w:firstLineChars="178" w:firstLine="436"/>
        <w:rPr>
          <w:rFonts w:ascii="宋体" w:hAnsi="宋体" w:cs="宋体"/>
          <w:b/>
          <w:color w:val="auto"/>
          <w:kern w:val="21"/>
          <w:sz w:val="24"/>
          <w:szCs w:val="24"/>
          <w:u w:val="single"/>
          <w:lang w:eastAsia="zh-CN"/>
        </w:rPr>
      </w:pPr>
      <w:r>
        <w:rPr>
          <w:rFonts w:ascii="宋体" w:hAnsi="宋体" w:cs="宋体" w:hint="eastAsia"/>
          <w:b/>
          <w:color w:val="auto"/>
          <w:kern w:val="21"/>
          <w:sz w:val="24"/>
          <w:szCs w:val="24"/>
          <w:lang w:eastAsia="zh-CN"/>
        </w:rPr>
        <w:t>十一、其他约定事项：</w:t>
      </w:r>
      <w:r>
        <w:rPr>
          <w:rFonts w:ascii="宋体" w:hAnsi="宋体" w:cs="宋体" w:hint="eastAsia"/>
          <w:color w:val="auto"/>
          <w:kern w:val="21"/>
          <w:sz w:val="24"/>
          <w:szCs w:val="24"/>
          <w:u w:val="single"/>
          <w:lang w:eastAsia="zh-CN"/>
        </w:rPr>
        <w:t xml:space="preserve">                                                       </w:t>
      </w:r>
    </w:p>
    <w:p w14:paraId="44EC2AE0" w14:textId="77777777" w:rsidR="00125A74" w:rsidRDefault="00125A74">
      <w:pPr>
        <w:pStyle w:val="a6"/>
        <w:spacing w:before="4" w:after="1"/>
        <w:rPr>
          <w:b/>
          <w:color w:val="auto"/>
          <w:kern w:val="21"/>
          <w:sz w:val="24"/>
          <w:szCs w:val="24"/>
          <w:lang w:eastAsia="zh-CN"/>
        </w:rPr>
      </w:pPr>
    </w:p>
    <w:tbl>
      <w:tblPr>
        <w:tblW w:w="0" w:type="auto"/>
        <w:jc w:val="center"/>
        <w:tblLayout w:type="fixed"/>
        <w:tblCellMar>
          <w:left w:w="0" w:type="dxa"/>
          <w:right w:w="0" w:type="dxa"/>
        </w:tblCellMar>
        <w:tblLook w:val="04A0" w:firstRow="1" w:lastRow="0" w:firstColumn="1" w:lastColumn="0" w:noHBand="0" w:noVBand="1"/>
      </w:tblPr>
      <w:tblGrid>
        <w:gridCol w:w="1612"/>
        <w:gridCol w:w="992"/>
        <w:gridCol w:w="2176"/>
        <w:gridCol w:w="7"/>
        <w:gridCol w:w="1928"/>
        <w:gridCol w:w="617"/>
        <w:gridCol w:w="1651"/>
      </w:tblGrid>
      <w:tr w:rsidR="00125A74" w14:paraId="068BBAA9" w14:textId="77777777">
        <w:trPr>
          <w:trHeight w:val="453"/>
          <w:jc w:val="center"/>
        </w:trPr>
        <w:tc>
          <w:tcPr>
            <w:tcW w:w="4787" w:type="dxa"/>
            <w:gridSpan w:val="4"/>
          </w:tcPr>
          <w:p w14:paraId="3335B3A9" w14:textId="77777777" w:rsidR="00125A74" w:rsidRDefault="00000000">
            <w:pPr>
              <w:pStyle w:val="TableParagraph"/>
              <w:ind w:rightChars="85" w:right="178"/>
              <w:rPr>
                <w:color w:val="auto"/>
                <w:kern w:val="21"/>
                <w:sz w:val="24"/>
                <w:szCs w:val="24"/>
              </w:rPr>
            </w:pPr>
            <w:proofErr w:type="spellStart"/>
            <w:r>
              <w:rPr>
                <w:rFonts w:hint="eastAsia"/>
                <w:color w:val="auto"/>
                <w:kern w:val="21"/>
                <w:sz w:val="24"/>
                <w:szCs w:val="24"/>
              </w:rPr>
              <w:t>甲方</w:t>
            </w:r>
            <w:proofErr w:type="spellEnd"/>
          </w:p>
        </w:tc>
        <w:tc>
          <w:tcPr>
            <w:tcW w:w="4196" w:type="dxa"/>
            <w:gridSpan w:val="3"/>
          </w:tcPr>
          <w:p w14:paraId="2E3A1D88" w14:textId="77777777" w:rsidR="00125A74" w:rsidRDefault="00000000">
            <w:pPr>
              <w:pStyle w:val="TableParagraph"/>
              <w:ind w:rightChars="85" w:right="178"/>
              <w:rPr>
                <w:color w:val="auto"/>
                <w:kern w:val="21"/>
                <w:sz w:val="24"/>
                <w:szCs w:val="24"/>
              </w:rPr>
            </w:pPr>
            <w:proofErr w:type="spellStart"/>
            <w:r>
              <w:rPr>
                <w:rFonts w:hint="eastAsia"/>
                <w:color w:val="auto"/>
                <w:kern w:val="21"/>
                <w:sz w:val="24"/>
                <w:szCs w:val="24"/>
              </w:rPr>
              <w:t>乙方</w:t>
            </w:r>
            <w:proofErr w:type="spellEnd"/>
          </w:p>
        </w:tc>
      </w:tr>
      <w:tr w:rsidR="00125A74" w14:paraId="3F8F734E" w14:textId="77777777">
        <w:trPr>
          <w:trHeight w:val="835"/>
          <w:jc w:val="center"/>
        </w:trPr>
        <w:tc>
          <w:tcPr>
            <w:tcW w:w="4780" w:type="dxa"/>
            <w:gridSpan w:val="3"/>
          </w:tcPr>
          <w:p w14:paraId="3984871D" w14:textId="77777777" w:rsidR="00125A74" w:rsidRDefault="00125A74">
            <w:pPr>
              <w:pStyle w:val="TableParagraph"/>
              <w:ind w:rightChars="85" w:right="178"/>
              <w:rPr>
                <w:b/>
                <w:color w:val="auto"/>
                <w:kern w:val="21"/>
                <w:sz w:val="24"/>
                <w:szCs w:val="24"/>
              </w:rPr>
            </w:pPr>
          </w:p>
          <w:p w14:paraId="2C403356" w14:textId="77777777" w:rsidR="00125A74" w:rsidRDefault="00000000">
            <w:pPr>
              <w:pStyle w:val="TableParagraph"/>
              <w:tabs>
                <w:tab w:val="left" w:pos="3884"/>
              </w:tabs>
              <w:spacing w:before="131"/>
              <w:ind w:rightChars="85" w:right="178"/>
              <w:rPr>
                <w:color w:val="auto"/>
                <w:kern w:val="21"/>
                <w:sz w:val="24"/>
                <w:szCs w:val="24"/>
              </w:rPr>
            </w:pPr>
            <w:proofErr w:type="spellStart"/>
            <w:r>
              <w:rPr>
                <w:rFonts w:hint="eastAsia"/>
                <w:color w:val="auto"/>
                <w:kern w:val="21"/>
                <w:sz w:val="24"/>
                <w:szCs w:val="24"/>
              </w:rPr>
              <w:t>采购人（盖章</w:t>
            </w:r>
            <w:proofErr w:type="spellEnd"/>
            <w:r>
              <w:rPr>
                <w:rFonts w:hint="eastAsia"/>
                <w:color w:val="auto"/>
                <w:kern w:val="21"/>
                <w:sz w:val="24"/>
                <w:szCs w:val="24"/>
              </w:rPr>
              <w:t>）：</w:t>
            </w:r>
            <w:r>
              <w:rPr>
                <w:rFonts w:hint="eastAsia"/>
                <w:color w:val="auto"/>
                <w:kern w:val="21"/>
                <w:sz w:val="24"/>
                <w:szCs w:val="24"/>
                <w:u w:val="single"/>
              </w:rPr>
              <w:t xml:space="preserve"> </w:t>
            </w:r>
            <w:r>
              <w:rPr>
                <w:rFonts w:hint="eastAsia"/>
                <w:color w:val="auto"/>
                <w:kern w:val="21"/>
                <w:sz w:val="24"/>
                <w:szCs w:val="24"/>
                <w:u w:val="single"/>
              </w:rPr>
              <w:tab/>
            </w:r>
          </w:p>
        </w:tc>
        <w:tc>
          <w:tcPr>
            <w:tcW w:w="4203" w:type="dxa"/>
            <w:gridSpan w:val="4"/>
          </w:tcPr>
          <w:p w14:paraId="35FE2EE1" w14:textId="77777777" w:rsidR="00125A74" w:rsidRDefault="00125A74">
            <w:pPr>
              <w:pStyle w:val="TableParagraph"/>
              <w:ind w:rightChars="85" w:right="178"/>
              <w:rPr>
                <w:b/>
                <w:color w:val="auto"/>
                <w:kern w:val="21"/>
                <w:sz w:val="24"/>
                <w:szCs w:val="24"/>
              </w:rPr>
            </w:pPr>
          </w:p>
          <w:p w14:paraId="73592FE6" w14:textId="77777777" w:rsidR="00125A74" w:rsidRDefault="00000000">
            <w:pPr>
              <w:pStyle w:val="TableParagraph"/>
              <w:tabs>
                <w:tab w:val="left" w:pos="3749"/>
              </w:tabs>
              <w:spacing w:before="131"/>
              <w:ind w:rightChars="85" w:right="178"/>
              <w:rPr>
                <w:color w:val="auto"/>
                <w:kern w:val="21"/>
                <w:sz w:val="24"/>
                <w:szCs w:val="24"/>
              </w:rPr>
            </w:pPr>
            <w:proofErr w:type="spellStart"/>
            <w:r>
              <w:rPr>
                <w:rFonts w:hint="eastAsia"/>
                <w:color w:val="auto"/>
                <w:kern w:val="21"/>
                <w:sz w:val="24"/>
                <w:szCs w:val="24"/>
              </w:rPr>
              <w:t>成交人（盖章</w:t>
            </w:r>
            <w:proofErr w:type="spellEnd"/>
            <w:r>
              <w:rPr>
                <w:rFonts w:hint="eastAsia"/>
                <w:color w:val="auto"/>
                <w:kern w:val="21"/>
                <w:sz w:val="24"/>
                <w:szCs w:val="24"/>
              </w:rPr>
              <w:t>）：</w:t>
            </w:r>
            <w:r>
              <w:rPr>
                <w:rFonts w:hint="eastAsia"/>
                <w:color w:val="auto"/>
                <w:kern w:val="21"/>
                <w:sz w:val="24"/>
                <w:szCs w:val="24"/>
                <w:u w:val="single"/>
              </w:rPr>
              <w:t xml:space="preserve"> </w:t>
            </w:r>
            <w:r>
              <w:rPr>
                <w:rFonts w:hint="eastAsia"/>
                <w:color w:val="auto"/>
                <w:kern w:val="21"/>
                <w:sz w:val="24"/>
                <w:szCs w:val="24"/>
                <w:u w:val="single"/>
              </w:rPr>
              <w:tab/>
            </w:r>
          </w:p>
        </w:tc>
      </w:tr>
      <w:tr w:rsidR="00125A74" w14:paraId="25FA71ED" w14:textId="77777777">
        <w:trPr>
          <w:trHeight w:val="624"/>
          <w:jc w:val="center"/>
        </w:trPr>
        <w:tc>
          <w:tcPr>
            <w:tcW w:w="4780" w:type="dxa"/>
            <w:gridSpan w:val="3"/>
          </w:tcPr>
          <w:p w14:paraId="7D474EA0" w14:textId="77777777" w:rsidR="00125A74" w:rsidRDefault="00000000">
            <w:pPr>
              <w:pStyle w:val="TableParagraph"/>
              <w:tabs>
                <w:tab w:val="left" w:pos="3885"/>
              </w:tabs>
              <w:spacing w:before="173"/>
              <w:ind w:rightChars="85" w:right="178"/>
              <w:rPr>
                <w:color w:val="auto"/>
                <w:kern w:val="21"/>
                <w:sz w:val="24"/>
                <w:szCs w:val="24"/>
              </w:rPr>
            </w:pPr>
            <w:proofErr w:type="spellStart"/>
            <w:r>
              <w:rPr>
                <w:rFonts w:hint="eastAsia"/>
                <w:color w:val="auto"/>
                <w:kern w:val="21"/>
                <w:sz w:val="24"/>
                <w:szCs w:val="24"/>
              </w:rPr>
              <w:t>法人代表</w:t>
            </w:r>
            <w:proofErr w:type="spellEnd"/>
            <w:r>
              <w:rPr>
                <w:rFonts w:hint="eastAsia"/>
                <w:color w:val="auto"/>
                <w:kern w:val="21"/>
                <w:sz w:val="24"/>
                <w:szCs w:val="24"/>
              </w:rPr>
              <w:t>：</w:t>
            </w:r>
            <w:r>
              <w:rPr>
                <w:rFonts w:hint="eastAsia"/>
                <w:color w:val="auto"/>
                <w:kern w:val="21"/>
                <w:sz w:val="24"/>
                <w:szCs w:val="24"/>
                <w:u w:val="single"/>
              </w:rPr>
              <w:t xml:space="preserve"> </w:t>
            </w:r>
            <w:r>
              <w:rPr>
                <w:rFonts w:hint="eastAsia"/>
                <w:color w:val="auto"/>
                <w:kern w:val="21"/>
                <w:sz w:val="24"/>
                <w:szCs w:val="24"/>
                <w:u w:val="single"/>
              </w:rPr>
              <w:tab/>
            </w:r>
          </w:p>
        </w:tc>
        <w:tc>
          <w:tcPr>
            <w:tcW w:w="4203" w:type="dxa"/>
            <w:gridSpan w:val="4"/>
          </w:tcPr>
          <w:p w14:paraId="33A0416B" w14:textId="77777777" w:rsidR="00125A74" w:rsidRDefault="00000000">
            <w:pPr>
              <w:pStyle w:val="TableParagraph"/>
              <w:tabs>
                <w:tab w:val="left" w:pos="3749"/>
              </w:tabs>
              <w:spacing w:before="173"/>
              <w:ind w:rightChars="85" w:right="178"/>
              <w:rPr>
                <w:color w:val="auto"/>
                <w:kern w:val="21"/>
                <w:sz w:val="24"/>
                <w:szCs w:val="24"/>
              </w:rPr>
            </w:pPr>
            <w:proofErr w:type="spellStart"/>
            <w:r>
              <w:rPr>
                <w:rFonts w:hint="eastAsia"/>
                <w:color w:val="auto"/>
                <w:kern w:val="21"/>
                <w:sz w:val="24"/>
                <w:szCs w:val="24"/>
              </w:rPr>
              <w:t>法人代表</w:t>
            </w:r>
            <w:proofErr w:type="spellEnd"/>
            <w:r>
              <w:rPr>
                <w:rFonts w:hint="eastAsia"/>
                <w:color w:val="auto"/>
                <w:kern w:val="21"/>
                <w:sz w:val="24"/>
                <w:szCs w:val="24"/>
              </w:rPr>
              <w:t>：</w:t>
            </w:r>
            <w:r>
              <w:rPr>
                <w:rFonts w:hint="eastAsia"/>
                <w:color w:val="auto"/>
                <w:kern w:val="21"/>
                <w:sz w:val="24"/>
                <w:szCs w:val="24"/>
                <w:u w:val="single"/>
              </w:rPr>
              <w:t xml:space="preserve"> </w:t>
            </w:r>
            <w:r>
              <w:rPr>
                <w:rFonts w:hint="eastAsia"/>
                <w:color w:val="auto"/>
                <w:kern w:val="21"/>
                <w:sz w:val="24"/>
                <w:szCs w:val="24"/>
                <w:u w:val="single"/>
              </w:rPr>
              <w:tab/>
            </w:r>
          </w:p>
        </w:tc>
      </w:tr>
      <w:tr w:rsidR="00125A74" w14:paraId="340044D9" w14:textId="77777777">
        <w:trPr>
          <w:trHeight w:val="623"/>
          <w:jc w:val="center"/>
        </w:trPr>
        <w:tc>
          <w:tcPr>
            <w:tcW w:w="4780" w:type="dxa"/>
            <w:gridSpan w:val="3"/>
          </w:tcPr>
          <w:p w14:paraId="13F15297" w14:textId="77777777" w:rsidR="00125A74" w:rsidRDefault="00000000">
            <w:pPr>
              <w:pStyle w:val="TableParagraph"/>
              <w:tabs>
                <w:tab w:val="left" w:pos="3884"/>
              </w:tabs>
              <w:spacing w:before="173"/>
              <w:ind w:rightChars="85" w:right="178"/>
              <w:rPr>
                <w:color w:val="auto"/>
                <w:kern w:val="21"/>
                <w:sz w:val="24"/>
                <w:szCs w:val="24"/>
              </w:rPr>
            </w:pPr>
            <w:proofErr w:type="spellStart"/>
            <w:r>
              <w:rPr>
                <w:rFonts w:hint="eastAsia"/>
                <w:color w:val="auto"/>
                <w:kern w:val="21"/>
                <w:sz w:val="24"/>
                <w:szCs w:val="24"/>
              </w:rPr>
              <w:t>联系人</w:t>
            </w:r>
            <w:proofErr w:type="spellEnd"/>
            <w:r>
              <w:rPr>
                <w:rFonts w:hint="eastAsia"/>
                <w:color w:val="auto"/>
                <w:kern w:val="21"/>
                <w:sz w:val="24"/>
                <w:szCs w:val="24"/>
              </w:rPr>
              <w:t>：</w:t>
            </w:r>
            <w:r>
              <w:rPr>
                <w:rFonts w:hint="eastAsia"/>
                <w:color w:val="auto"/>
                <w:kern w:val="21"/>
                <w:sz w:val="24"/>
                <w:szCs w:val="24"/>
                <w:u w:val="single"/>
              </w:rPr>
              <w:t xml:space="preserve"> </w:t>
            </w:r>
            <w:r>
              <w:rPr>
                <w:rFonts w:hint="eastAsia"/>
                <w:color w:val="auto"/>
                <w:kern w:val="21"/>
                <w:sz w:val="24"/>
                <w:szCs w:val="24"/>
                <w:u w:val="single"/>
              </w:rPr>
              <w:tab/>
            </w:r>
          </w:p>
        </w:tc>
        <w:tc>
          <w:tcPr>
            <w:tcW w:w="4203" w:type="dxa"/>
            <w:gridSpan w:val="4"/>
          </w:tcPr>
          <w:p w14:paraId="2BFA14E4" w14:textId="77777777" w:rsidR="00125A74" w:rsidRDefault="00000000">
            <w:pPr>
              <w:pStyle w:val="TableParagraph"/>
              <w:tabs>
                <w:tab w:val="left" w:pos="3750"/>
              </w:tabs>
              <w:spacing w:before="173"/>
              <w:ind w:rightChars="85" w:right="178"/>
              <w:rPr>
                <w:color w:val="auto"/>
                <w:kern w:val="21"/>
                <w:sz w:val="24"/>
                <w:szCs w:val="24"/>
              </w:rPr>
            </w:pPr>
            <w:proofErr w:type="spellStart"/>
            <w:r>
              <w:rPr>
                <w:rFonts w:hint="eastAsia"/>
                <w:color w:val="auto"/>
                <w:kern w:val="21"/>
                <w:sz w:val="24"/>
                <w:szCs w:val="24"/>
              </w:rPr>
              <w:t>联系人</w:t>
            </w:r>
            <w:proofErr w:type="spellEnd"/>
            <w:r>
              <w:rPr>
                <w:rFonts w:hint="eastAsia"/>
                <w:color w:val="auto"/>
                <w:kern w:val="21"/>
                <w:sz w:val="24"/>
                <w:szCs w:val="24"/>
              </w:rPr>
              <w:t>：</w:t>
            </w:r>
            <w:r>
              <w:rPr>
                <w:rFonts w:hint="eastAsia"/>
                <w:color w:val="auto"/>
                <w:kern w:val="21"/>
                <w:sz w:val="24"/>
                <w:szCs w:val="24"/>
                <w:u w:val="single"/>
              </w:rPr>
              <w:t xml:space="preserve"> </w:t>
            </w:r>
            <w:r>
              <w:rPr>
                <w:rFonts w:hint="eastAsia"/>
                <w:color w:val="auto"/>
                <w:kern w:val="21"/>
                <w:sz w:val="24"/>
                <w:szCs w:val="24"/>
                <w:u w:val="single"/>
              </w:rPr>
              <w:tab/>
            </w:r>
          </w:p>
        </w:tc>
      </w:tr>
      <w:tr w:rsidR="00125A74" w14:paraId="53B14499" w14:textId="77777777">
        <w:trPr>
          <w:trHeight w:val="623"/>
          <w:jc w:val="center"/>
        </w:trPr>
        <w:tc>
          <w:tcPr>
            <w:tcW w:w="4780" w:type="dxa"/>
            <w:gridSpan w:val="3"/>
          </w:tcPr>
          <w:p w14:paraId="095E0064" w14:textId="77777777" w:rsidR="00125A74" w:rsidRDefault="00000000">
            <w:pPr>
              <w:pStyle w:val="TableParagraph"/>
              <w:tabs>
                <w:tab w:val="left" w:pos="3885"/>
              </w:tabs>
              <w:spacing w:before="173"/>
              <w:ind w:rightChars="85" w:right="178"/>
              <w:rPr>
                <w:color w:val="auto"/>
                <w:kern w:val="21"/>
                <w:sz w:val="24"/>
                <w:szCs w:val="24"/>
              </w:rPr>
            </w:pPr>
            <w:proofErr w:type="spellStart"/>
            <w:r>
              <w:rPr>
                <w:rFonts w:hint="eastAsia"/>
                <w:color w:val="auto"/>
                <w:kern w:val="21"/>
                <w:sz w:val="24"/>
                <w:szCs w:val="24"/>
              </w:rPr>
              <w:t>地址</w:t>
            </w:r>
            <w:proofErr w:type="spellEnd"/>
            <w:r>
              <w:rPr>
                <w:rFonts w:hint="eastAsia"/>
                <w:color w:val="auto"/>
                <w:kern w:val="21"/>
                <w:sz w:val="24"/>
                <w:szCs w:val="24"/>
              </w:rPr>
              <w:t>：</w:t>
            </w:r>
            <w:r>
              <w:rPr>
                <w:rFonts w:hint="eastAsia"/>
                <w:color w:val="auto"/>
                <w:kern w:val="21"/>
                <w:sz w:val="24"/>
                <w:szCs w:val="24"/>
                <w:u w:val="single"/>
              </w:rPr>
              <w:t xml:space="preserve"> </w:t>
            </w:r>
            <w:r>
              <w:rPr>
                <w:rFonts w:hint="eastAsia"/>
                <w:color w:val="auto"/>
                <w:kern w:val="21"/>
                <w:sz w:val="24"/>
                <w:szCs w:val="24"/>
                <w:u w:val="single"/>
              </w:rPr>
              <w:tab/>
            </w:r>
          </w:p>
        </w:tc>
        <w:tc>
          <w:tcPr>
            <w:tcW w:w="4203" w:type="dxa"/>
            <w:gridSpan w:val="4"/>
          </w:tcPr>
          <w:p w14:paraId="7641C1B5" w14:textId="77777777" w:rsidR="00125A74" w:rsidRDefault="00000000">
            <w:pPr>
              <w:pStyle w:val="TableParagraph"/>
              <w:tabs>
                <w:tab w:val="left" w:pos="3749"/>
              </w:tabs>
              <w:spacing w:before="173"/>
              <w:ind w:rightChars="85" w:right="178"/>
              <w:rPr>
                <w:color w:val="auto"/>
                <w:kern w:val="21"/>
                <w:sz w:val="24"/>
                <w:szCs w:val="24"/>
              </w:rPr>
            </w:pPr>
            <w:proofErr w:type="spellStart"/>
            <w:r>
              <w:rPr>
                <w:rFonts w:hint="eastAsia"/>
                <w:color w:val="auto"/>
                <w:kern w:val="21"/>
                <w:sz w:val="24"/>
                <w:szCs w:val="24"/>
              </w:rPr>
              <w:t>地址</w:t>
            </w:r>
            <w:proofErr w:type="spellEnd"/>
            <w:r>
              <w:rPr>
                <w:rFonts w:hint="eastAsia"/>
                <w:color w:val="auto"/>
                <w:kern w:val="21"/>
                <w:sz w:val="24"/>
                <w:szCs w:val="24"/>
              </w:rPr>
              <w:t>：</w:t>
            </w:r>
            <w:r>
              <w:rPr>
                <w:rFonts w:hint="eastAsia"/>
                <w:color w:val="auto"/>
                <w:kern w:val="21"/>
                <w:sz w:val="24"/>
                <w:szCs w:val="24"/>
                <w:u w:val="single"/>
              </w:rPr>
              <w:t xml:space="preserve"> </w:t>
            </w:r>
            <w:r>
              <w:rPr>
                <w:rFonts w:hint="eastAsia"/>
                <w:color w:val="auto"/>
                <w:kern w:val="21"/>
                <w:sz w:val="24"/>
                <w:szCs w:val="24"/>
                <w:u w:val="single"/>
              </w:rPr>
              <w:tab/>
            </w:r>
          </w:p>
        </w:tc>
      </w:tr>
      <w:tr w:rsidR="00125A74" w14:paraId="68E032F5" w14:textId="77777777">
        <w:trPr>
          <w:trHeight w:val="428"/>
          <w:jc w:val="center"/>
        </w:trPr>
        <w:tc>
          <w:tcPr>
            <w:tcW w:w="4780" w:type="dxa"/>
            <w:gridSpan w:val="3"/>
          </w:tcPr>
          <w:p w14:paraId="52A1878F" w14:textId="77777777" w:rsidR="00125A74" w:rsidRDefault="00000000">
            <w:pPr>
              <w:pStyle w:val="TableParagraph"/>
              <w:tabs>
                <w:tab w:val="left" w:pos="3885"/>
              </w:tabs>
              <w:spacing w:before="173"/>
              <w:ind w:rightChars="85" w:right="178"/>
              <w:rPr>
                <w:color w:val="auto"/>
                <w:kern w:val="21"/>
                <w:sz w:val="24"/>
                <w:szCs w:val="24"/>
              </w:rPr>
            </w:pPr>
            <w:proofErr w:type="spellStart"/>
            <w:r>
              <w:rPr>
                <w:rFonts w:hint="eastAsia"/>
                <w:color w:val="auto"/>
                <w:kern w:val="21"/>
                <w:sz w:val="24"/>
                <w:szCs w:val="24"/>
              </w:rPr>
              <w:t>电话</w:t>
            </w:r>
            <w:proofErr w:type="spellEnd"/>
            <w:r>
              <w:rPr>
                <w:rFonts w:hint="eastAsia"/>
                <w:color w:val="auto"/>
                <w:kern w:val="21"/>
                <w:sz w:val="24"/>
                <w:szCs w:val="24"/>
              </w:rPr>
              <w:t>：</w:t>
            </w:r>
            <w:r>
              <w:rPr>
                <w:rFonts w:hint="eastAsia"/>
                <w:color w:val="auto"/>
                <w:kern w:val="21"/>
                <w:sz w:val="24"/>
                <w:szCs w:val="24"/>
                <w:u w:val="single"/>
              </w:rPr>
              <w:t xml:space="preserve"> </w:t>
            </w:r>
            <w:r>
              <w:rPr>
                <w:rFonts w:hint="eastAsia"/>
                <w:color w:val="auto"/>
                <w:kern w:val="21"/>
                <w:sz w:val="24"/>
                <w:szCs w:val="24"/>
                <w:u w:val="single"/>
              </w:rPr>
              <w:tab/>
            </w:r>
          </w:p>
        </w:tc>
        <w:tc>
          <w:tcPr>
            <w:tcW w:w="4203" w:type="dxa"/>
            <w:gridSpan w:val="4"/>
          </w:tcPr>
          <w:p w14:paraId="19DA5AF5" w14:textId="77777777" w:rsidR="00125A74" w:rsidRDefault="00000000">
            <w:pPr>
              <w:pStyle w:val="TableParagraph"/>
              <w:tabs>
                <w:tab w:val="left" w:pos="3749"/>
              </w:tabs>
              <w:spacing w:before="173"/>
              <w:ind w:rightChars="85" w:right="178"/>
              <w:rPr>
                <w:color w:val="auto"/>
                <w:kern w:val="21"/>
                <w:sz w:val="24"/>
                <w:szCs w:val="24"/>
              </w:rPr>
            </w:pPr>
            <w:proofErr w:type="spellStart"/>
            <w:r>
              <w:rPr>
                <w:rFonts w:hint="eastAsia"/>
                <w:color w:val="auto"/>
                <w:kern w:val="21"/>
                <w:sz w:val="24"/>
                <w:szCs w:val="24"/>
              </w:rPr>
              <w:t>电话</w:t>
            </w:r>
            <w:proofErr w:type="spellEnd"/>
            <w:r>
              <w:rPr>
                <w:rFonts w:hint="eastAsia"/>
                <w:color w:val="auto"/>
                <w:kern w:val="21"/>
                <w:sz w:val="24"/>
                <w:szCs w:val="24"/>
              </w:rPr>
              <w:t>：</w:t>
            </w:r>
            <w:r>
              <w:rPr>
                <w:rFonts w:hint="eastAsia"/>
                <w:color w:val="auto"/>
                <w:kern w:val="21"/>
                <w:sz w:val="24"/>
                <w:szCs w:val="24"/>
                <w:u w:val="single"/>
              </w:rPr>
              <w:t xml:space="preserve"> </w:t>
            </w:r>
            <w:r>
              <w:rPr>
                <w:rFonts w:hint="eastAsia"/>
                <w:color w:val="auto"/>
                <w:kern w:val="21"/>
                <w:sz w:val="24"/>
                <w:szCs w:val="24"/>
                <w:u w:val="single"/>
              </w:rPr>
              <w:tab/>
            </w:r>
          </w:p>
        </w:tc>
      </w:tr>
      <w:tr w:rsidR="00125A74" w14:paraId="05F69ED9" w14:textId="77777777">
        <w:trPr>
          <w:trHeight w:val="608"/>
          <w:jc w:val="center"/>
        </w:trPr>
        <w:tc>
          <w:tcPr>
            <w:tcW w:w="1612" w:type="dxa"/>
          </w:tcPr>
          <w:p w14:paraId="7C0FC58E" w14:textId="77777777" w:rsidR="00125A74" w:rsidRDefault="00125A74">
            <w:pPr>
              <w:pStyle w:val="TableParagraph"/>
              <w:ind w:rightChars="85" w:right="178"/>
              <w:rPr>
                <w:b/>
                <w:color w:val="auto"/>
                <w:kern w:val="21"/>
                <w:sz w:val="24"/>
                <w:szCs w:val="24"/>
              </w:rPr>
            </w:pPr>
          </w:p>
          <w:p w14:paraId="041ACFA7" w14:textId="77777777" w:rsidR="00125A74" w:rsidRDefault="00000000">
            <w:pPr>
              <w:pStyle w:val="TableParagraph"/>
              <w:spacing w:before="138"/>
              <w:ind w:rightChars="85" w:right="178"/>
              <w:rPr>
                <w:color w:val="auto"/>
                <w:kern w:val="21"/>
                <w:sz w:val="24"/>
                <w:szCs w:val="24"/>
              </w:rPr>
            </w:pPr>
            <w:r>
              <w:rPr>
                <w:rFonts w:hint="eastAsia"/>
                <w:color w:val="auto"/>
                <w:kern w:val="21"/>
                <w:sz w:val="24"/>
                <w:szCs w:val="24"/>
              </w:rPr>
              <w:t>年</w:t>
            </w:r>
          </w:p>
        </w:tc>
        <w:tc>
          <w:tcPr>
            <w:tcW w:w="992" w:type="dxa"/>
          </w:tcPr>
          <w:p w14:paraId="139CDEE9" w14:textId="77777777" w:rsidR="00125A74" w:rsidRDefault="00125A74">
            <w:pPr>
              <w:pStyle w:val="TableParagraph"/>
              <w:ind w:rightChars="85" w:right="178"/>
              <w:rPr>
                <w:b/>
                <w:color w:val="auto"/>
                <w:kern w:val="21"/>
                <w:sz w:val="24"/>
                <w:szCs w:val="24"/>
              </w:rPr>
            </w:pPr>
          </w:p>
          <w:p w14:paraId="04204EB0" w14:textId="77777777" w:rsidR="00125A74" w:rsidRDefault="00000000">
            <w:pPr>
              <w:pStyle w:val="TableParagraph"/>
              <w:spacing w:before="138"/>
              <w:ind w:rightChars="85" w:right="178"/>
              <w:rPr>
                <w:color w:val="auto"/>
                <w:kern w:val="21"/>
                <w:sz w:val="24"/>
                <w:szCs w:val="24"/>
              </w:rPr>
            </w:pPr>
            <w:r>
              <w:rPr>
                <w:rFonts w:hint="eastAsia"/>
                <w:color w:val="auto"/>
                <w:kern w:val="21"/>
                <w:sz w:val="24"/>
                <w:szCs w:val="24"/>
              </w:rPr>
              <w:t>月</w:t>
            </w:r>
          </w:p>
        </w:tc>
        <w:tc>
          <w:tcPr>
            <w:tcW w:w="2176" w:type="dxa"/>
          </w:tcPr>
          <w:p w14:paraId="667778B2" w14:textId="77777777" w:rsidR="00125A74" w:rsidRDefault="00125A74">
            <w:pPr>
              <w:pStyle w:val="TableParagraph"/>
              <w:ind w:rightChars="85" w:right="178"/>
              <w:rPr>
                <w:b/>
                <w:color w:val="auto"/>
                <w:kern w:val="21"/>
                <w:sz w:val="24"/>
                <w:szCs w:val="24"/>
              </w:rPr>
            </w:pPr>
          </w:p>
          <w:p w14:paraId="105E3ECD" w14:textId="77777777" w:rsidR="00125A74" w:rsidRDefault="00000000">
            <w:pPr>
              <w:pStyle w:val="TableParagraph"/>
              <w:spacing w:before="138"/>
              <w:ind w:rightChars="85" w:right="178"/>
              <w:rPr>
                <w:color w:val="auto"/>
                <w:kern w:val="21"/>
                <w:sz w:val="24"/>
                <w:szCs w:val="24"/>
              </w:rPr>
            </w:pPr>
            <w:r>
              <w:rPr>
                <w:rFonts w:hint="eastAsia"/>
                <w:color w:val="auto"/>
                <w:kern w:val="21"/>
                <w:sz w:val="24"/>
                <w:szCs w:val="24"/>
              </w:rPr>
              <w:t>日</w:t>
            </w:r>
          </w:p>
        </w:tc>
        <w:tc>
          <w:tcPr>
            <w:tcW w:w="1935" w:type="dxa"/>
            <w:gridSpan w:val="2"/>
          </w:tcPr>
          <w:p w14:paraId="0A9BF4CD" w14:textId="77777777" w:rsidR="00125A74" w:rsidRDefault="00125A74">
            <w:pPr>
              <w:pStyle w:val="TableParagraph"/>
              <w:ind w:rightChars="85" w:right="178"/>
              <w:rPr>
                <w:b/>
                <w:color w:val="auto"/>
                <w:kern w:val="21"/>
                <w:sz w:val="24"/>
                <w:szCs w:val="24"/>
              </w:rPr>
            </w:pPr>
          </w:p>
          <w:p w14:paraId="1C0B040A" w14:textId="77777777" w:rsidR="00125A74" w:rsidRDefault="00000000">
            <w:pPr>
              <w:pStyle w:val="TableParagraph"/>
              <w:spacing w:before="138"/>
              <w:ind w:rightChars="85" w:right="178"/>
              <w:jc w:val="center"/>
              <w:rPr>
                <w:color w:val="auto"/>
                <w:kern w:val="21"/>
                <w:sz w:val="24"/>
                <w:szCs w:val="24"/>
              </w:rPr>
            </w:pPr>
            <w:r>
              <w:rPr>
                <w:rFonts w:hint="eastAsia"/>
                <w:color w:val="auto"/>
                <w:kern w:val="21"/>
                <w:sz w:val="24"/>
                <w:szCs w:val="24"/>
              </w:rPr>
              <w:t xml:space="preserve">     年</w:t>
            </w:r>
          </w:p>
        </w:tc>
        <w:tc>
          <w:tcPr>
            <w:tcW w:w="617" w:type="dxa"/>
          </w:tcPr>
          <w:p w14:paraId="6DA6A382" w14:textId="77777777" w:rsidR="00125A74" w:rsidRDefault="00125A74">
            <w:pPr>
              <w:pStyle w:val="TableParagraph"/>
              <w:ind w:rightChars="85" w:right="178"/>
              <w:rPr>
                <w:b/>
                <w:color w:val="auto"/>
                <w:kern w:val="21"/>
                <w:sz w:val="24"/>
                <w:szCs w:val="24"/>
              </w:rPr>
            </w:pPr>
          </w:p>
          <w:p w14:paraId="2CDBB50E" w14:textId="77777777" w:rsidR="00125A74" w:rsidRDefault="00000000">
            <w:pPr>
              <w:pStyle w:val="TableParagraph"/>
              <w:spacing w:before="138"/>
              <w:ind w:rightChars="85" w:right="178"/>
              <w:rPr>
                <w:color w:val="auto"/>
                <w:kern w:val="21"/>
                <w:sz w:val="24"/>
                <w:szCs w:val="24"/>
              </w:rPr>
            </w:pPr>
            <w:r>
              <w:rPr>
                <w:rFonts w:hint="eastAsia"/>
                <w:color w:val="auto"/>
                <w:kern w:val="21"/>
                <w:sz w:val="24"/>
                <w:szCs w:val="24"/>
              </w:rPr>
              <w:t>月</w:t>
            </w:r>
          </w:p>
        </w:tc>
        <w:tc>
          <w:tcPr>
            <w:tcW w:w="1651" w:type="dxa"/>
          </w:tcPr>
          <w:p w14:paraId="03BD931C" w14:textId="77777777" w:rsidR="00125A74" w:rsidRDefault="00125A74">
            <w:pPr>
              <w:pStyle w:val="TableParagraph"/>
              <w:ind w:rightChars="85" w:right="178"/>
              <w:rPr>
                <w:b/>
                <w:color w:val="auto"/>
                <w:kern w:val="21"/>
                <w:sz w:val="24"/>
                <w:szCs w:val="24"/>
              </w:rPr>
            </w:pPr>
          </w:p>
          <w:p w14:paraId="1AC1556B" w14:textId="77777777" w:rsidR="00125A74" w:rsidRDefault="00000000">
            <w:pPr>
              <w:pStyle w:val="TableParagraph"/>
              <w:spacing w:before="138"/>
              <w:ind w:rightChars="85" w:right="178"/>
              <w:rPr>
                <w:color w:val="auto"/>
                <w:kern w:val="21"/>
                <w:sz w:val="24"/>
                <w:szCs w:val="24"/>
              </w:rPr>
            </w:pPr>
            <w:r>
              <w:rPr>
                <w:rFonts w:hint="eastAsia"/>
                <w:color w:val="auto"/>
                <w:kern w:val="21"/>
                <w:sz w:val="24"/>
                <w:szCs w:val="24"/>
              </w:rPr>
              <w:t>日</w:t>
            </w:r>
          </w:p>
        </w:tc>
      </w:tr>
      <w:tr w:rsidR="00125A74" w14:paraId="2519C55B" w14:textId="77777777">
        <w:trPr>
          <w:trHeight w:val="608"/>
          <w:jc w:val="center"/>
        </w:trPr>
        <w:tc>
          <w:tcPr>
            <w:tcW w:w="1612" w:type="dxa"/>
          </w:tcPr>
          <w:p w14:paraId="6138AE6A" w14:textId="77777777" w:rsidR="00125A74" w:rsidRDefault="00125A74">
            <w:pPr>
              <w:pStyle w:val="TableParagraph"/>
              <w:ind w:rightChars="85" w:right="178"/>
              <w:rPr>
                <w:b/>
                <w:color w:val="auto"/>
                <w:kern w:val="21"/>
                <w:sz w:val="24"/>
                <w:szCs w:val="24"/>
              </w:rPr>
            </w:pPr>
          </w:p>
          <w:p w14:paraId="56881291" w14:textId="77777777" w:rsidR="00125A74" w:rsidRDefault="00125A74">
            <w:pPr>
              <w:pStyle w:val="TableParagraph"/>
              <w:ind w:rightChars="85" w:right="178"/>
              <w:rPr>
                <w:b/>
                <w:color w:val="auto"/>
                <w:kern w:val="21"/>
                <w:sz w:val="24"/>
                <w:szCs w:val="24"/>
              </w:rPr>
            </w:pPr>
          </w:p>
        </w:tc>
        <w:tc>
          <w:tcPr>
            <w:tcW w:w="992" w:type="dxa"/>
          </w:tcPr>
          <w:p w14:paraId="3D3D1A65" w14:textId="77777777" w:rsidR="00125A74" w:rsidRDefault="00125A74">
            <w:pPr>
              <w:pStyle w:val="TableParagraph"/>
              <w:ind w:rightChars="85" w:right="178"/>
              <w:rPr>
                <w:b/>
                <w:color w:val="auto"/>
                <w:kern w:val="21"/>
                <w:sz w:val="24"/>
                <w:szCs w:val="24"/>
              </w:rPr>
            </w:pPr>
          </w:p>
        </w:tc>
        <w:tc>
          <w:tcPr>
            <w:tcW w:w="2176" w:type="dxa"/>
          </w:tcPr>
          <w:p w14:paraId="6C2A66BC" w14:textId="77777777" w:rsidR="00125A74" w:rsidRDefault="00125A74">
            <w:pPr>
              <w:pStyle w:val="TableParagraph"/>
              <w:ind w:rightChars="85" w:right="178"/>
              <w:rPr>
                <w:b/>
                <w:color w:val="auto"/>
                <w:kern w:val="21"/>
                <w:sz w:val="24"/>
                <w:szCs w:val="24"/>
              </w:rPr>
            </w:pPr>
          </w:p>
        </w:tc>
        <w:tc>
          <w:tcPr>
            <w:tcW w:w="1935" w:type="dxa"/>
            <w:gridSpan w:val="2"/>
          </w:tcPr>
          <w:p w14:paraId="31B43687" w14:textId="77777777" w:rsidR="00125A74" w:rsidRDefault="00125A74">
            <w:pPr>
              <w:pStyle w:val="TableParagraph"/>
              <w:ind w:rightChars="85" w:right="178"/>
              <w:rPr>
                <w:b/>
                <w:color w:val="auto"/>
                <w:kern w:val="21"/>
                <w:sz w:val="24"/>
                <w:szCs w:val="24"/>
              </w:rPr>
            </w:pPr>
          </w:p>
        </w:tc>
        <w:tc>
          <w:tcPr>
            <w:tcW w:w="617" w:type="dxa"/>
          </w:tcPr>
          <w:p w14:paraId="699CB906" w14:textId="77777777" w:rsidR="00125A74" w:rsidRDefault="00125A74">
            <w:pPr>
              <w:pStyle w:val="TableParagraph"/>
              <w:ind w:rightChars="85" w:right="178"/>
              <w:rPr>
                <w:b/>
                <w:color w:val="auto"/>
                <w:kern w:val="21"/>
                <w:sz w:val="24"/>
                <w:szCs w:val="24"/>
              </w:rPr>
            </w:pPr>
          </w:p>
        </w:tc>
        <w:tc>
          <w:tcPr>
            <w:tcW w:w="1651" w:type="dxa"/>
          </w:tcPr>
          <w:p w14:paraId="3C730F2B" w14:textId="77777777" w:rsidR="00125A74" w:rsidRDefault="00125A74">
            <w:pPr>
              <w:pStyle w:val="TableParagraph"/>
              <w:ind w:rightChars="85" w:right="178"/>
              <w:rPr>
                <w:b/>
                <w:color w:val="auto"/>
                <w:kern w:val="21"/>
                <w:sz w:val="24"/>
                <w:szCs w:val="24"/>
              </w:rPr>
            </w:pPr>
          </w:p>
        </w:tc>
      </w:tr>
    </w:tbl>
    <w:p w14:paraId="68B4FAA4" w14:textId="77777777" w:rsidR="00125A74" w:rsidRDefault="00125A74">
      <w:pPr>
        <w:pStyle w:val="a6"/>
        <w:spacing w:before="4" w:after="1"/>
        <w:rPr>
          <w:b/>
          <w:color w:val="auto"/>
          <w:kern w:val="21"/>
          <w:sz w:val="24"/>
          <w:szCs w:val="24"/>
        </w:rPr>
      </w:pPr>
    </w:p>
    <w:p w14:paraId="02004378" w14:textId="77777777" w:rsidR="00125A74" w:rsidRDefault="00125A74">
      <w:pPr>
        <w:pStyle w:val="a6"/>
        <w:spacing w:before="4" w:after="1"/>
        <w:rPr>
          <w:b/>
          <w:color w:val="auto"/>
          <w:kern w:val="21"/>
          <w:sz w:val="24"/>
          <w:szCs w:val="24"/>
        </w:rPr>
      </w:pPr>
    </w:p>
    <w:p w14:paraId="5F28F68F" w14:textId="77777777" w:rsidR="00125A74" w:rsidRDefault="00000000">
      <w:pPr>
        <w:kinsoku/>
        <w:autoSpaceDE/>
        <w:autoSpaceDN/>
        <w:adjustRightInd/>
        <w:snapToGrid/>
        <w:spacing w:line="480" w:lineRule="exact"/>
        <w:textAlignment w:val="auto"/>
        <w:rPr>
          <w:rFonts w:ascii="宋体" w:eastAsia="宋体" w:hAnsi="宋体" w:cs="宋体"/>
          <w:snapToGrid/>
          <w:color w:val="auto"/>
          <w:kern w:val="21"/>
          <w:sz w:val="24"/>
          <w:szCs w:val="24"/>
          <w:lang w:eastAsia="zh-CN"/>
        </w:rPr>
      </w:pPr>
      <w:r>
        <w:rPr>
          <w:rFonts w:ascii="宋体" w:hAnsi="宋体" w:cs="宋体" w:hint="eastAsia"/>
          <w:b/>
          <w:color w:val="auto"/>
          <w:kern w:val="21"/>
          <w:sz w:val="24"/>
          <w:szCs w:val="24"/>
          <w:lang w:eastAsia="zh-CN"/>
        </w:rPr>
        <w:t>注：本合同仅为参考文本，合同签订双方可根据项目的具体要求进行修订。</w:t>
      </w:r>
    </w:p>
    <w:p w14:paraId="4187ACFC" w14:textId="77777777" w:rsidR="00125A74" w:rsidRDefault="00125A74">
      <w:pPr>
        <w:kinsoku/>
        <w:autoSpaceDE/>
        <w:autoSpaceDN/>
        <w:adjustRightInd/>
        <w:snapToGrid/>
        <w:spacing w:line="480" w:lineRule="exact"/>
        <w:textAlignment w:val="auto"/>
        <w:rPr>
          <w:rFonts w:ascii="宋体" w:eastAsia="宋体" w:hAnsi="宋体" w:cs="宋体"/>
          <w:snapToGrid/>
          <w:color w:val="auto"/>
          <w:kern w:val="21"/>
          <w:sz w:val="24"/>
          <w:szCs w:val="24"/>
          <w:lang w:eastAsia="zh-CN"/>
        </w:rPr>
      </w:pPr>
    </w:p>
    <w:p w14:paraId="0D0412A5" w14:textId="77777777" w:rsidR="00125A74" w:rsidRDefault="00125A74">
      <w:pPr>
        <w:pStyle w:val="aa"/>
        <w:widowControl w:val="0"/>
        <w:kinsoku/>
        <w:adjustRightInd/>
        <w:snapToGrid/>
        <w:spacing w:beforeAutospacing="0" w:afterAutospacing="0" w:line="500" w:lineRule="exact"/>
        <w:rPr>
          <w:rFonts w:ascii="宋体" w:eastAsia="宋体" w:hAnsi="宋体" w:cs="宋体"/>
          <w:snapToGrid/>
          <w:kern w:val="21"/>
          <w:shd w:val="clear" w:color="auto" w:fill="FFFFFF"/>
          <w:lang w:eastAsia="zh-CN"/>
        </w:rPr>
      </w:pPr>
    </w:p>
    <w:p w14:paraId="704C0846" w14:textId="77777777" w:rsidR="00125A74" w:rsidRDefault="00000000">
      <w:pPr>
        <w:pageBreakBefore/>
        <w:spacing w:line="360" w:lineRule="auto"/>
        <w:jc w:val="center"/>
        <w:rPr>
          <w:rFonts w:ascii="宋体" w:eastAsia="宋体" w:hAnsi="宋体" w:cs="宋体"/>
          <w:b/>
          <w:snapToGrid/>
          <w:color w:val="auto"/>
          <w:kern w:val="21"/>
          <w:sz w:val="36"/>
          <w:szCs w:val="36"/>
          <w:lang w:eastAsia="zh-CN"/>
        </w:rPr>
      </w:pPr>
      <w:r>
        <w:rPr>
          <w:rFonts w:ascii="宋体" w:eastAsia="宋体" w:hAnsi="宋体" w:cs="宋体" w:hint="eastAsia"/>
          <w:b/>
          <w:snapToGrid/>
          <w:color w:val="auto"/>
          <w:kern w:val="21"/>
          <w:sz w:val="36"/>
          <w:szCs w:val="36"/>
          <w:lang w:eastAsia="zh-CN"/>
        </w:rPr>
        <w:lastRenderedPageBreak/>
        <w:t>第五章  投标文件格式</w:t>
      </w:r>
    </w:p>
    <w:p w14:paraId="2FE65872" w14:textId="77777777" w:rsidR="00125A74" w:rsidRDefault="00000000">
      <w:pPr>
        <w:pStyle w:val="Heading11"/>
        <w:tabs>
          <w:tab w:val="left" w:pos="1276"/>
        </w:tabs>
        <w:ind w:right="0"/>
        <w:jc w:val="right"/>
        <w:rPr>
          <w:rFonts w:ascii="宋体" w:hAnsi="宋体" w:cs="宋体"/>
          <w:b/>
          <w:kern w:val="21"/>
          <w:sz w:val="30"/>
          <w:szCs w:val="30"/>
        </w:rPr>
      </w:pPr>
      <w:r>
        <w:rPr>
          <w:rFonts w:ascii="宋体" w:hAnsi="宋体" w:cs="宋体" w:hint="eastAsia"/>
          <w:b/>
          <w:kern w:val="21"/>
          <w:sz w:val="30"/>
          <w:szCs w:val="30"/>
          <w:bdr w:val="single" w:sz="4" w:space="0" w:color="auto"/>
        </w:rPr>
        <w:t>正本或副本</w:t>
      </w:r>
    </w:p>
    <w:p w14:paraId="32DBE05C" w14:textId="77777777" w:rsidR="00125A74" w:rsidRDefault="00125A74">
      <w:pPr>
        <w:pStyle w:val="Heading11"/>
        <w:tabs>
          <w:tab w:val="left" w:pos="1276"/>
        </w:tabs>
        <w:ind w:right="0"/>
        <w:rPr>
          <w:rFonts w:ascii="宋体" w:hAnsi="宋体" w:cs="宋体"/>
          <w:b/>
          <w:kern w:val="21"/>
          <w:sz w:val="30"/>
          <w:szCs w:val="30"/>
        </w:rPr>
      </w:pPr>
    </w:p>
    <w:p w14:paraId="383B062F" w14:textId="77777777" w:rsidR="00125A74" w:rsidRDefault="00125A74">
      <w:pPr>
        <w:pStyle w:val="a6"/>
        <w:rPr>
          <w:b/>
          <w:snapToGrid/>
          <w:color w:val="auto"/>
          <w:kern w:val="21"/>
          <w:sz w:val="24"/>
          <w:szCs w:val="24"/>
          <w:lang w:eastAsia="zh-CN"/>
        </w:rPr>
      </w:pPr>
    </w:p>
    <w:p w14:paraId="4B690DF8" w14:textId="77777777" w:rsidR="00125A74" w:rsidRDefault="00000000">
      <w:pPr>
        <w:spacing w:line="759" w:lineRule="exact"/>
        <w:jc w:val="center"/>
        <w:rPr>
          <w:rFonts w:ascii="宋体" w:eastAsia="宋体" w:hAnsi="宋体" w:cs="宋体"/>
          <w:b/>
          <w:snapToGrid/>
          <w:color w:val="auto"/>
          <w:kern w:val="21"/>
          <w:sz w:val="44"/>
          <w:szCs w:val="44"/>
          <w:lang w:eastAsia="zh-CN"/>
        </w:rPr>
      </w:pPr>
      <w:r w:rsidRPr="00E72CC3">
        <w:rPr>
          <w:rFonts w:ascii="宋体" w:eastAsia="宋体" w:hAnsi="宋体" w:cs="宋体" w:hint="eastAsia"/>
          <w:b/>
          <w:snapToGrid/>
          <w:color w:val="auto"/>
          <w:spacing w:val="187"/>
          <w:sz w:val="44"/>
          <w:szCs w:val="44"/>
          <w:fitText w:val="7040" w:id="-375236608"/>
          <w:lang w:eastAsia="zh-CN"/>
        </w:rPr>
        <w:t>安庆市新闻传媒中</w:t>
      </w:r>
      <w:r w:rsidRPr="00E72CC3">
        <w:rPr>
          <w:rFonts w:ascii="宋体" w:eastAsia="宋体" w:hAnsi="宋体" w:cs="宋体" w:hint="eastAsia"/>
          <w:b/>
          <w:snapToGrid/>
          <w:color w:val="auto"/>
          <w:spacing w:val="5"/>
          <w:sz w:val="44"/>
          <w:szCs w:val="44"/>
          <w:fitText w:val="7040" w:id="-375236608"/>
          <w:lang w:eastAsia="zh-CN"/>
        </w:rPr>
        <w:t>心</w:t>
      </w:r>
    </w:p>
    <w:p w14:paraId="1849B538" w14:textId="77777777" w:rsidR="00125A74" w:rsidRDefault="00000000">
      <w:pPr>
        <w:pStyle w:val="a6"/>
        <w:jc w:val="center"/>
        <w:rPr>
          <w:b/>
          <w:bCs/>
          <w:sz w:val="40"/>
          <w:szCs w:val="40"/>
          <w:lang w:eastAsia="zh-CN"/>
        </w:rPr>
      </w:pPr>
      <w:r>
        <w:rPr>
          <w:rFonts w:hint="eastAsia"/>
          <w:b/>
          <w:bCs/>
          <w:sz w:val="40"/>
          <w:szCs w:val="40"/>
          <w:lang w:eastAsia="zh-CN"/>
        </w:rPr>
        <w:t>安庆市智慧媒体创意直播示范基地项目资金概算及技术方案评审服务项目</w:t>
      </w:r>
    </w:p>
    <w:p w14:paraId="5EB9DBD1" w14:textId="77777777" w:rsidR="00125A74" w:rsidRDefault="00125A74">
      <w:pPr>
        <w:pStyle w:val="ab"/>
        <w:ind w:firstLine="210"/>
      </w:pPr>
    </w:p>
    <w:p w14:paraId="1B32BCCA" w14:textId="77777777" w:rsidR="00125A74" w:rsidRDefault="00125A74">
      <w:pPr>
        <w:pStyle w:val="ab"/>
        <w:ind w:firstLine="210"/>
      </w:pPr>
    </w:p>
    <w:p w14:paraId="04815F63" w14:textId="77777777" w:rsidR="00125A74" w:rsidRDefault="00125A74">
      <w:pPr>
        <w:pStyle w:val="a6"/>
        <w:spacing w:before="9"/>
        <w:jc w:val="center"/>
        <w:rPr>
          <w:b/>
          <w:snapToGrid/>
          <w:color w:val="auto"/>
          <w:kern w:val="21"/>
          <w:sz w:val="24"/>
          <w:szCs w:val="24"/>
          <w:lang w:eastAsia="zh-CN"/>
        </w:rPr>
      </w:pPr>
    </w:p>
    <w:p w14:paraId="72350FCF" w14:textId="77777777" w:rsidR="00125A74" w:rsidRDefault="00000000">
      <w:pPr>
        <w:spacing w:line="1195" w:lineRule="exact"/>
        <w:jc w:val="center"/>
        <w:rPr>
          <w:rFonts w:ascii="宋体" w:eastAsia="宋体" w:hAnsi="宋体" w:cs="宋体"/>
          <w:b/>
          <w:snapToGrid/>
          <w:color w:val="auto"/>
          <w:kern w:val="21"/>
          <w:sz w:val="84"/>
          <w:szCs w:val="84"/>
          <w:lang w:eastAsia="zh-CN"/>
        </w:rPr>
      </w:pPr>
      <w:r>
        <w:rPr>
          <w:rFonts w:ascii="宋体" w:eastAsia="宋体" w:hAnsi="宋体" w:cs="宋体" w:hint="eastAsia"/>
          <w:b/>
          <w:snapToGrid/>
          <w:color w:val="auto"/>
          <w:kern w:val="21"/>
          <w:sz w:val="84"/>
          <w:szCs w:val="84"/>
          <w:lang w:eastAsia="zh-CN"/>
        </w:rPr>
        <w:t>投标文件</w:t>
      </w:r>
    </w:p>
    <w:p w14:paraId="78AC76E6" w14:textId="77777777" w:rsidR="00125A74" w:rsidRDefault="00125A74">
      <w:pPr>
        <w:spacing w:line="1195" w:lineRule="exact"/>
        <w:jc w:val="center"/>
        <w:rPr>
          <w:rFonts w:ascii="宋体" w:eastAsia="宋体" w:hAnsi="宋体" w:cs="宋体"/>
          <w:b/>
          <w:snapToGrid/>
          <w:color w:val="auto"/>
          <w:kern w:val="21"/>
          <w:sz w:val="52"/>
          <w:szCs w:val="52"/>
          <w:lang w:eastAsia="zh-CN"/>
        </w:rPr>
      </w:pPr>
    </w:p>
    <w:p w14:paraId="0B5A5BC1" w14:textId="77777777" w:rsidR="00125A74" w:rsidRDefault="00125A74">
      <w:pPr>
        <w:pStyle w:val="a6"/>
        <w:rPr>
          <w:b/>
          <w:snapToGrid/>
          <w:color w:val="auto"/>
          <w:kern w:val="21"/>
          <w:sz w:val="28"/>
          <w:szCs w:val="28"/>
          <w:lang w:eastAsia="zh-CN"/>
        </w:rPr>
      </w:pPr>
    </w:p>
    <w:p w14:paraId="247EBAE1" w14:textId="77777777" w:rsidR="00125A74" w:rsidRDefault="00125A74">
      <w:pPr>
        <w:pStyle w:val="a6"/>
        <w:spacing w:before="3"/>
        <w:rPr>
          <w:b/>
          <w:snapToGrid/>
          <w:color w:val="auto"/>
          <w:kern w:val="21"/>
          <w:sz w:val="28"/>
          <w:szCs w:val="28"/>
          <w:lang w:eastAsia="zh-CN"/>
        </w:rPr>
      </w:pPr>
    </w:p>
    <w:p w14:paraId="2CD41352" w14:textId="77777777" w:rsidR="00125A74" w:rsidRDefault="00125A74">
      <w:pPr>
        <w:tabs>
          <w:tab w:val="left" w:pos="7959"/>
        </w:tabs>
        <w:spacing w:before="67"/>
        <w:jc w:val="center"/>
        <w:rPr>
          <w:rFonts w:ascii="宋体" w:eastAsia="宋体" w:hAnsi="宋体" w:cs="宋体"/>
          <w:b/>
          <w:snapToGrid/>
          <w:color w:val="auto"/>
          <w:kern w:val="21"/>
          <w:sz w:val="28"/>
          <w:szCs w:val="28"/>
          <w:lang w:eastAsia="zh-CN"/>
        </w:rPr>
      </w:pPr>
    </w:p>
    <w:p w14:paraId="5EF5F280" w14:textId="77777777" w:rsidR="00125A74" w:rsidRDefault="00000000">
      <w:pPr>
        <w:tabs>
          <w:tab w:val="left" w:pos="7959"/>
        </w:tabs>
        <w:spacing w:before="67"/>
        <w:rPr>
          <w:rFonts w:ascii="宋体" w:eastAsia="宋体" w:hAnsi="宋体" w:cs="宋体"/>
          <w:b/>
          <w:snapToGrid/>
          <w:color w:val="auto"/>
          <w:kern w:val="21"/>
          <w:sz w:val="28"/>
          <w:szCs w:val="28"/>
          <w:lang w:eastAsia="zh-CN"/>
        </w:rPr>
      </w:pPr>
      <w:r>
        <w:rPr>
          <w:rFonts w:ascii="宋体" w:eastAsia="宋体" w:hAnsi="宋体" w:cs="宋体" w:hint="eastAsia"/>
          <w:b/>
          <w:snapToGrid/>
          <w:color w:val="auto"/>
          <w:kern w:val="21"/>
          <w:sz w:val="28"/>
          <w:szCs w:val="28"/>
          <w:lang w:eastAsia="zh-CN"/>
        </w:rPr>
        <w:t>供应商名称：</w:t>
      </w:r>
      <w:r>
        <w:rPr>
          <w:rFonts w:ascii="宋体" w:eastAsia="宋体" w:hAnsi="宋体" w:cs="宋体" w:hint="eastAsia"/>
          <w:b/>
          <w:snapToGrid/>
          <w:color w:val="auto"/>
          <w:kern w:val="21"/>
          <w:sz w:val="28"/>
          <w:szCs w:val="28"/>
          <w:u w:val="single"/>
          <w:lang w:eastAsia="zh-CN"/>
        </w:rPr>
        <w:t xml:space="preserve">  </w:t>
      </w:r>
      <w:r>
        <w:rPr>
          <w:rFonts w:ascii="宋体" w:hAnsi="宋体" w:cs="宋体" w:hint="eastAsia"/>
          <w:b/>
          <w:snapToGrid/>
          <w:color w:val="auto"/>
          <w:kern w:val="21"/>
          <w:sz w:val="28"/>
          <w:szCs w:val="28"/>
          <w:u w:val="single"/>
          <w:lang w:eastAsia="zh-CN"/>
        </w:rPr>
        <w:t xml:space="preserve">     </w:t>
      </w:r>
      <w:r>
        <w:rPr>
          <w:rFonts w:ascii="宋体" w:eastAsia="宋体" w:hAnsi="宋体" w:cs="宋体" w:hint="eastAsia"/>
          <w:b/>
          <w:snapToGrid/>
          <w:color w:val="auto"/>
          <w:kern w:val="21"/>
          <w:sz w:val="28"/>
          <w:szCs w:val="28"/>
          <w:u w:val="single"/>
          <w:lang w:eastAsia="zh-CN"/>
        </w:rPr>
        <w:t xml:space="preserve">       </w:t>
      </w:r>
      <w:r>
        <w:rPr>
          <w:rFonts w:ascii="宋体" w:hAnsi="宋体" w:cs="宋体" w:hint="eastAsia"/>
          <w:b/>
          <w:snapToGrid/>
          <w:color w:val="auto"/>
          <w:kern w:val="21"/>
          <w:sz w:val="28"/>
          <w:szCs w:val="28"/>
          <w:u w:val="single"/>
          <w:lang w:eastAsia="zh-CN"/>
        </w:rPr>
        <w:t xml:space="preserve">      </w:t>
      </w:r>
      <w:r>
        <w:rPr>
          <w:rFonts w:ascii="宋体" w:eastAsia="宋体" w:hAnsi="宋体" w:cs="宋体" w:hint="eastAsia"/>
          <w:b/>
          <w:snapToGrid/>
          <w:color w:val="auto"/>
          <w:kern w:val="21"/>
          <w:sz w:val="28"/>
          <w:szCs w:val="28"/>
          <w:u w:val="single"/>
          <w:lang w:eastAsia="zh-CN"/>
        </w:rPr>
        <w:t xml:space="preserve">    （盖章）                    </w:t>
      </w:r>
    </w:p>
    <w:p w14:paraId="1C64FDCE" w14:textId="77777777" w:rsidR="00125A74" w:rsidRDefault="00125A74">
      <w:pPr>
        <w:tabs>
          <w:tab w:val="left" w:pos="8110"/>
        </w:tabs>
        <w:spacing w:before="58"/>
        <w:rPr>
          <w:rFonts w:ascii="宋体" w:eastAsia="宋体" w:hAnsi="宋体" w:cs="宋体"/>
          <w:b/>
          <w:snapToGrid/>
          <w:color w:val="auto"/>
          <w:kern w:val="21"/>
          <w:sz w:val="28"/>
          <w:szCs w:val="28"/>
          <w:lang w:eastAsia="zh-CN"/>
        </w:rPr>
      </w:pPr>
    </w:p>
    <w:p w14:paraId="6969917D" w14:textId="77777777" w:rsidR="00125A74" w:rsidRDefault="00000000">
      <w:pPr>
        <w:tabs>
          <w:tab w:val="left" w:pos="8110"/>
        </w:tabs>
        <w:spacing w:before="58"/>
        <w:rPr>
          <w:rFonts w:ascii="宋体" w:eastAsia="宋体" w:hAnsi="宋体" w:cs="宋体"/>
          <w:b/>
          <w:snapToGrid/>
          <w:color w:val="auto"/>
          <w:kern w:val="21"/>
          <w:sz w:val="28"/>
          <w:szCs w:val="28"/>
          <w:lang w:eastAsia="zh-CN"/>
        </w:rPr>
      </w:pPr>
      <w:r>
        <w:rPr>
          <w:rFonts w:ascii="宋体" w:eastAsia="宋体" w:hAnsi="宋体" w:cs="宋体" w:hint="eastAsia"/>
          <w:b/>
          <w:snapToGrid/>
          <w:color w:val="auto"/>
          <w:kern w:val="21"/>
          <w:sz w:val="28"/>
          <w:szCs w:val="28"/>
          <w:lang w:eastAsia="zh-CN"/>
        </w:rPr>
        <w:t>法定代表人或委托代理人：</w:t>
      </w:r>
      <w:r>
        <w:rPr>
          <w:rFonts w:ascii="宋体" w:eastAsia="宋体" w:hAnsi="宋体" w:cs="宋体" w:hint="eastAsia"/>
          <w:b/>
          <w:snapToGrid/>
          <w:color w:val="auto"/>
          <w:kern w:val="21"/>
          <w:sz w:val="28"/>
          <w:szCs w:val="28"/>
          <w:u w:val="single"/>
          <w:lang w:eastAsia="zh-CN"/>
        </w:rPr>
        <w:t xml:space="preserve">   </w:t>
      </w:r>
      <w:r>
        <w:rPr>
          <w:rFonts w:ascii="宋体" w:hAnsi="宋体" w:cs="宋体" w:hint="eastAsia"/>
          <w:b/>
          <w:snapToGrid/>
          <w:color w:val="auto"/>
          <w:kern w:val="21"/>
          <w:sz w:val="28"/>
          <w:szCs w:val="28"/>
          <w:u w:val="single"/>
          <w:lang w:eastAsia="zh-CN"/>
        </w:rPr>
        <w:t xml:space="preserve">  </w:t>
      </w:r>
      <w:r>
        <w:rPr>
          <w:rFonts w:ascii="宋体" w:eastAsia="宋体" w:hAnsi="宋体" w:cs="宋体" w:hint="eastAsia"/>
          <w:b/>
          <w:snapToGrid/>
          <w:color w:val="auto"/>
          <w:kern w:val="21"/>
          <w:sz w:val="28"/>
          <w:szCs w:val="28"/>
          <w:u w:val="single"/>
          <w:lang w:eastAsia="zh-CN"/>
        </w:rPr>
        <w:t xml:space="preserve">    (签字或盖章)   </w:t>
      </w:r>
      <w:r>
        <w:rPr>
          <w:rFonts w:ascii="宋体" w:hAnsi="宋体" w:cs="宋体" w:hint="eastAsia"/>
          <w:b/>
          <w:snapToGrid/>
          <w:color w:val="auto"/>
          <w:kern w:val="21"/>
          <w:sz w:val="28"/>
          <w:szCs w:val="28"/>
          <w:u w:val="single"/>
          <w:lang w:eastAsia="zh-CN"/>
        </w:rPr>
        <w:t xml:space="preserve">    </w:t>
      </w:r>
      <w:r>
        <w:rPr>
          <w:rFonts w:ascii="宋体" w:eastAsia="宋体" w:hAnsi="宋体" w:cs="宋体" w:hint="eastAsia"/>
          <w:b/>
          <w:snapToGrid/>
          <w:color w:val="auto"/>
          <w:kern w:val="21"/>
          <w:sz w:val="28"/>
          <w:szCs w:val="28"/>
          <w:u w:val="single"/>
          <w:lang w:eastAsia="zh-CN"/>
        </w:rPr>
        <w:t xml:space="preserve">       </w:t>
      </w:r>
    </w:p>
    <w:p w14:paraId="11FF5775" w14:textId="77777777" w:rsidR="00125A74" w:rsidRDefault="00125A74">
      <w:pPr>
        <w:tabs>
          <w:tab w:val="left" w:pos="1509"/>
          <w:tab w:val="left" w:pos="2563"/>
          <w:tab w:val="left" w:pos="3468"/>
        </w:tabs>
        <w:spacing w:before="58"/>
        <w:jc w:val="center"/>
        <w:rPr>
          <w:rFonts w:ascii="宋体" w:eastAsia="宋体" w:hAnsi="宋体" w:cs="宋体"/>
          <w:b/>
          <w:snapToGrid/>
          <w:color w:val="auto"/>
          <w:kern w:val="21"/>
          <w:sz w:val="28"/>
          <w:szCs w:val="28"/>
          <w:lang w:eastAsia="zh-CN"/>
        </w:rPr>
      </w:pPr>
    </w:p>
    <w:p w14:paraId="0BCADE53" w14:textId="77777777" w:rsidR="00125A74" w:rsidRDefault="00125A74">
      <w:pPr>
        <w:tabs>
          <w:tab w:val="left" w:pos="1509"/>
          <w:tab w:val="left" w:pos="2563"/>
          <w:tab w:val="left" w:pos="3468"/>
        </w:tabs>
        <w:spacing w:before="58"/>
        <w:jc w:val="center"/>
        <w:rPr>
          <w:rFonts w:ascii="宋体" w:eastAsia="宋体" w:hAnsi="宋体" w:cs="宋体"/>
          <w:b/>
          <w:snapToGrid/>
          <w:color w:val="auto"/>
          <w:kern w:val="21"/>
          <w:sz w:val="28"/>
          <w:szCs w:val="28"/>
          <w:lang w:eastAsia="zh-CN"/>
        </w:rPr>
      </w:pPr>
    </w:p>
    <w:p w14:paraId="00BFE030" w14:textId="77777777" w:rsidR="00125A74" w:rsidRDefault="00000000">
      <w:pPr>
        <w:tabs>
          <w:tab w:val="left" w:pos="1509"/>
          <w:tab w:val="left" w:pos="2563"/>
          <w:tab w:val="left" w:pos="3468"/>
        </w:tabs>
        <w:spacing w:before="58"/>
        <w:jc w:val="center"/>
        <w:rPr>
          <w:rFonts w:ascii="宋体" w:eastAsia="宋体" w:hAnsi="宋体" w:cs="宋体"/>
          <w:b/>
          <w:snapToGrid/>
          <w:color w:val="auto"/>
          <w:kern w:val="21"/>
          <w:sz w:val="28"/>
          <w:szCs w:val="28"/>
          <w:lang w:eastAsia="zh-CN"/>
        </w:rPr>
      </w:pPr>
      <w:r>
        <w:rPr>
          <w:rFonts w:ascii="宋体" w:eastAsia="宋体" w:hAnsi="宋体" w:cs="宋体" w:hint="eastAsia"/>
          <w:b/>
          <w:snapToGrid/>
          <w:color w:val="auto"/>
          <w:kern w:val="21"/>
          <w:sz w:val="28"/>
          <w:szCs w:val="28"/>
          <w:lang w:eastAsia="zh-CN"/>
        </w:rPr>
        <w:t>日期：</w:t>
      </w:r>
      <w:r>
        <w:rPr>
          <w:rFonts w:ascii="宋体" w:eastAsia="宋体" w:hAnsi="宋体" w:cs="宋体" w:hint="eastAsia"/>
          <w:b/>
          <w:snapToGrid/>
          <w:color w:val="auto"/>
          <w:kern w:val="21"/>
          <w:sz w:val="28"/>
          <w:szCs w:val="28"/>
          <w:u w:val="single"/>
          <w:lang w:eastAsia="zh-CN"/>
        </w:rPr>
        <w:t xml:space="preserve">          </w:t>
      </w:r>
      <w:r>
        <w:rPr>
          <w:rFonts w:ascii="宋体" w:eastAsia="宋体" w:hAnsi="宋体" w:cs="宋体" w:hint="eastAsia"/>
          <w:b/>
          <w:snapToGrid/>
          <w:color w:val="auto"/>
          <w:kern w:val="21"/>
          <w:sz w:val="28"/>
          <w:szCs w:val="28"/>
          <w:lang w:eastAsia="zh-CN"/>
        </w:rPr>
        <w:t>年</w:t>
      </w:r>
      <w:r>
        <w:rPr>
          <w:rFonts w:ascii="宋体" w:eastAsia="宋体" w:hAnsi="宋体" w:cs="宋体" w:hint="eastAsia"/>
          <w:b/>
          <w:snapToGrid/>
          <w:color w:val="auto"/>
          <w:kern w:val="21"/>
          <w:sz w:val="28"/>
          <w:szCs w:val="28"/>
          <w:u w:val="single"/>
          <w:lang w:eastAsia="zh-CN"/>
        </w:rPr>
        <w:t xml:space="preserve">           </w:t>
      </w:r>
      <w:r>
        <w:rPr>
          <w:rFonts w:ascii="宋体" w:eastAsia="宋体" w:hAnsi="宋体" w:cs="宋体" w:hint="eastAsia"/>
          <w:b/>
          <w:snapToGrid/>
          <w:color w:val="auto"/>
          <w:kern w:val="21"/>
          <w:sz w:val="28"/>
          <w:szCs w:val="28"/>
          <w:lang w:eastAsia="zh-CN"/>
        </w:rPr>
        <w:t>月</w:t>
      </w:r>
      <w:r>
        <w:rPr>
          <w:rFonts w:ascii="宋体" w:eastAsia="宋体" w:hAnsi="宋体" w:cs="宋体" w:hint="eastAsia"/>
          <w:b/>
          <w:snapToGrid/>
          <w:color w:val="auto"/>
          <w:kern w:val="21"/>
          <w:sz w:val="28"/>
          <w:szCs w:val="28"/>
          <w:u w:val="single"/>
          <w:lang w:eastAsia="zh-CN"/>
        </w:rPr>
        <w:t xml:space="preserve">         </w:t>
      </w:r>
      <w:r>
        <w:rPr>
          <w:rFonts w:ascii="宋体" w:eastAsia="宋体" w:hAnsi="宋体" w:cs="宋体" w:hint="eastAsia"/>
          <w:b/>
          <w:snapToGrid/>
          <w:color w:val="auto"/>
          <w:kern w:val="21"/>
          <w:sz w:val="28"/>
          <w:szCs w:val="28"/>
          <w:lang w:eastAsia="zh-CN"/>
        </w:rPr>
        <w:t>日</w:t>
      </w:r>
    </w:p>
    <w:p w14:paraId="5C08303B" w14:textId="77777777" w:rsidR="00125A74" w:rsidRDefault="00000000">
      <w:pPr>
        <w:pageBreakBefore/>
        <w:spacing w:before="127"/>
        <w:jc w:val="center"/>
        <w:rPr>
          <w:rFonts w:ascii="宋体" w:eastAsia="宋体" w:hAnsi="宋体" w:cs="宋体"/>
          <w:b/>
          <w:snapToGrid/>
          <w:color w:val="auto"/>
          <w:kern w:val="21"/>
          <w:sz w:val="32"/>
          <w:szCs w:val="32"/>
          <w:lang w:eastAsia="zh-CN"/>
        </w:rPr>
      </w:pPr>
      <w:r>
        <w:rPr>
          <w:rFonts w:ascii="宋体" w:eastAsia="宋体" w:hAnsi="宋体" w:cs="宋体" w:hint="eastAsia"/>
          <w:b/>
          <w:snapToGrid/>
          <w:color w:val="auto"/>
          <w:kern w:val="21"/>
          <w:sz w:val="32"/>
          <w:szCs w:val="32"/>
          <w:lang w:eastAsia="zh-CN"/>
        </w:rPr>
        <w:lastRenderedPageBreak/>
        <w:t>目   录</w:t>
      </w:r>
    </w:p>
    <w:p w14:paraId="412F3A60" w14:textId="77777777" w:rsidR="00125A74" w:rsidRDefault="00125A74">
      <w:pPr>
        <w:spacing w:before="66" w:line="480" w:lineRule="auto"/>
        <w:rPr>
          <w:rFonts w:ascii="宋体" w:eastAsia="宋体" w:hAnsi="宋体" w:cs="宋体"/>
          <w:snapToGrid/>
          <w:color w:val="auto"/>
          <w:kern w:val="21"/>
          <w:sz w:val="24"/>
          <w:szCs w:val="24"/>
          <w:lang w:eastAsia="zh-CN"/>
        </w:rPr>
      </w:pPr>
    </w:p>
    <w:p w14:paraId="4BDF4C3E" w14:textId="77777777" w:rsidR="00125A74" w:rsidRDefault="00000000">
      <w:pPr>
        <w:spacing w:line="480" w:lineRule="auto"/>
        <w:ind w:firstLineChars="354" w:firstLine="991"/>
        <w:rPr>
          <w:rFonts w:ascii="宋体" w:eastAsia="宋体" w:hAnsi="宋体" w:cs="宋体"/>
          <w:snapToGrid/>
          <w:color w:val="auto"/>
          <w:kern w:val="21"/>
          <w:sz w:val="28"/>
          <w:szCs w:val="28"/>
          <w:lang w:eastAsia="zh-CN"/>
        </w:rPr>
      </w:pPr>
      <w:r>
        <w:rPr>
          <w:rFonts w:ascii="宋体" w:eastAsia="宋体" w:hAnsi="宋体" w:cs="宋体" w:hint="eastAsia"/>
          <w:snapToGrid/>
          <w:color w:val="auto"/>
          <w:kern w:val="21"/>
          <w:sz w:val="28"/>
          <w:szCs w:val="28"/>
          <w:lang w:eastAsia="zh-CN"/>
        </w:rPr>
        <w:t>一、投标函</w:t>
      </w:r>
    </w:p>
    <w:p w14:paraId="507CB86B" w14:textId="77777777" w:rsidR="00125A74" w:rsidRDefault="00000000">
      <w:pPr>
        <w:spacing w:line="480" w:lineRule="auto"/>
        <w:ind w:firstLineChars="354" w:firstLine="991"/>
        <w:rPr>
          <w:rFonts w:ascii="宋体" w:eastAsia="宋体" w:hAnsi="宋体" w:cs="宋体"/>
          <w:snapToGrid/>
          <w:color w:val="auto"/>
          <w:kern w:val="21"/>
          <w:sz w:val="28"/>
          <w:szCs w:val="28"/>
          <w:lang w:eastAsia="zh-CN"/>
        </w:rPr>
      </w:pPr>
      <w:r>
        <w:rPr>
          <w:rFonts w:ascii="宋体" w:eastAsia="宋体" w:hAnsi="宋体" w:cs="宋体" w:hint="eastAsia"/>
          <w:snapToGrid/>
          <w:color w:val="auto"/>
          <w:kern w:val="21"/>
          <w:sz w:val="28"/>
          <w:szCs w:val="28"/>
          <w:lang w:eastAsia="zh-CN"/>
        </w:rPr>
        <w:t>二、报价表</w:t>
      </w:r>
    </w:p>
    <w:p w14:paraId="5BBBCF2A" w14:textId="77777777" w:rsidR="00125A74" w:rsidRDefault="00000000">
      <w:pPr>
        <w:spacing w:line="480" w:lineRule="auto"/>
        <w:ind w:firstLineChars="354" w:firstLine="991"/>
        <w:rPr>
          <w:rFonts w:ascii="宋体" w:eastAsia="宋体" w:hAnsi="宋体" w:cs="宋体"/>
          <w:snapToGrid/>
          <w:color w:val="auto"/>
          <w:kern w:val="21"/>
          <w:sz w:val="28"/>
          <w:szCs w:val="28"/>
          <w:lang w:eastAsia="zh-CN"/>
        </w:rPr>
      </w:pPr>
      <w:r>
        <w:rPr>
          <w:rFonts w:ascii="宋体" w:eastAsia="宋体" w:hAnsi="宋体" w:cs="宋体" w:hint="eastAsia"/>
          <w:snapToGrid/>
          <w:color w:val="auto"/>
          <w:kern w:val="21"/>
          <w:sz w:val="28"/>
          <w:szCs w:val="28"/>
          <w:lang w:eastAsia="zh-CN"/>
        </w:rPr>
        <w:t>三、诚信承诺书</w:t>
      </w:r>
    </w:p>
    <w:p w14:paraId="4F07667C" w14:textId="77777777" w:rsidR="00125A74" w:rsidRDefault="00000000">
      <w:pPr>
        <w:spacing w:line="480" w:lineRule="auto"/>
        <w:ind w:firstLineChars="354" w:firstLine="991"/>
        <w:rPr>
          <w:rFonts w:ascii="宋体" w:eastAsia="宋体" w:hAnsi="宋体" w:cs="宋体"/>
          <w:snapToGrid/>
          <w:color w:val="auto"/>
          <w:kern w:val="21"/>
          <w:sz w:val="28"/>
          <w:szCs w:val="28"/>
          <w:lang w:eastAsia="zh-CN"/>
        </w:rPr>
      </w:pPr>
      <w:r>
        <w:rPr>
          <w:rFonts w:ascii="宋体" w:eastAsia="宋体" w:hAnsi="宋体" w:cs="宋体" w:hint="eastAsia"/>
          <w:snapToGrid/>
          <w:color w:val="auto"/>
          <w:kern w:val="21"/>
          <w:sz w:val="28"/>
          <w:szCs w:val="28"/>
          <w:lang w:eastAsia="zh-CN"/>
        </w:rPr>
        <w:t>四、资格证明文件</w:t>
      </w:r>
    </w:p>
    <w:p w14:paraId="69F36FEC" w14:textId="77777777" w:rsidR="00125A74" w:rsidRDefault="00000000">
      <w:pPr>
        <w:pageBreakBefore/>
        <w:spacing w:before="127"/>
        <w:jc w:val="center"/>
        <w:rPr>
          <w:rFonts w:ascii="宋体" w:eastAsia="宋体" w:hAnsi="宋体" w:cs="宋体"/>
          <w:b/>
          <w:snapToGrid/>
          <w:color w:val="auto"/>
          <w:kern w:val="21"/>
          <w:sz w:val="32"/>
          <w:szCs w:val="32"/>
          <w:lang w:eastAsia="zh-CN"/>
        </w:rPr>
      </w:pPr>
      <w:bookmarkStart w:id="13" w:name="_bookmark15"/>
      <w:bookmarkStart w:id="14" w:name="一、投标函"/>
      <w:bookmarkEnd w:id="13"/>
      <w:bookmarkEnd w:id="14"/>
      <w:r>
        <w:rPr>
          <w:rFonts w:ascii="宋体" w:eastAsia="宋体" w:hAnsi="宋体" w:cs="宋体" w:hint="eastAsia"/>
          <w:b/>
          <w:snapToGrid/>
          <w:color w:val="auto"/>
          <w:kern w:val="21"/>
          <w:sz w:val="32"/>
          <w:szCs w:val="32"/>
          <w:lang w:eastAsia="zh-CN"/>
        </w:rPr>
        <w:lastRenderedPageBreak/>
        <w:t>一、投标函</w:t>
      </w:r>
    </w:p>
    <w:p w14:paraId="3B199883" w14:textId="77777777" w:rsidR="00125A74" w:rsidRDefault="00000000">
      <w:pPr>
        <w:pStyle w:val="a6"/>
        <w:widowControl w:val="0"/>
        <w:tabs>
          <w:tab w:val="left" w:pos="3219"/>
        </w:tabs>
        <w:kinsoku/>
        <w:adjustRightInd/>
        <w:spacing w:line="560" w:lineRule="exact"/>
        <w:textAlignment w:val="auto"/>
        <w:rPr>
          <w:snapToGrid/>
          <w:color w:val="auto"/>
          <w:kern w:val="21"/>
          <w:sz w:val="24"/>
          <w:szCs w:val="24"/>
          <w:lang w:eastAsia="zh-CN"/>
        </w:rPr>
      </w:pPr>
      <w:r>
        <w:rPr>
          <w:rFonts w:hint="eastAsia"/>
          <w:snapToGrid/>
          <w:color w:val="auto"/>
          <w:kern w:val="21"/>
          <w:sz w:val="24"/>
          <w:szCs w:val="24"/>
          <w:lang w:eastAsia="zh-CN"/>
        </w:rPr>
        <w:t>致：</w:t>
      </w:r>
      <w:r>
        <w:rPr>
          <w:rFonts w:hint="eastAsia"/>
          <w:snapToGrid/>
          <w:color w:val="auto"/>
          <w:kern w:val="21"/>
          <w:sz w:val="24"/>
          <w:szCs w:val="24"/>
          <w:u w:val="single"/>
          <w:lang w:eastAsia="zh-CN"/>
        </w:rPr>
        <w:t xml:space="preserve">                     </w:t>
      </w:r>
      <w:r>
        <w:rPr>
          <w:rFonts w:hint="eastAsia"/>
          <w:snapToGrid/>
          <w:color w:val="auto"/>
          <w:kern w:val="21"/>
          <w:sz w:val="24"/>
          <w:szCs w:val="24"/>
          <w:lang w:eastAsia="zh-CN"/>
        </w:rPr>
        <w:t>（采购人名称）</w:t>
      </w:r>
    </w:p>
    <w:p w14:paraId="5FFCA305" w14:textId="77777777" w:rsidR="00125A74" w:rsidRDefault="00000000">
      <w:pPr>
        <w:pStyle w:val="a6"/>
        <w:widowControl w:val="0"/>
        <w:tabs>
          <w:tab w:val="left" w:pos="2916"/>
          <w:tab w:val="left" w:pos="8355"/>
        </w:tabs>
        <w:kinsoku/>
        <w:adjustRightInd/>
        <w:spacing w:line="56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1、根据贵方</w:t>
      </w:r>
      <w:r>
        <w:rPr>
          <w:rFonts w:hint="eastAsia"/>
          <w:snapToGrid/>
          <w:color w:val="auto"/>
          <w:kern w:val="21"/>
          <w:sz w:val="24"/>
          <w:szCs w:val="24"/>
          <w:u w:val="single"/>
          <w:lang w:eastAsia="zh-CN"/>
        </w:rPr>
        <w:t xml:space="preserve">          （项目名称）         </w:t>
      </w:r>
      <w:r>
        <w:rPr>
          <w:rFonts w:hint="eastAsia"/>
          <w:snapToGrid/>
          <w:color w:val="auto"/>
          <w:kern w:val="21"/>
          <w:sz w:val="24"/>
          <w:szCs w:val="24"/>
          <w:lang w:eastAsia="zh-CN"/>
        </w:rPr>
        <w:t>招标公告，我方决定参加贵方该项目的招标采购活动。我方授权</w:t>
      </w:r>
      <w:r>
        <w:rPr>
          <w:rFonts w:hint="eastAsia"/>
          <w:snapToGrid/>
          <w:color w:val="auto"/>
          <w:kern w:val="21"/>
          <w:sz w:val="24"/>
          <w:szCs w:val="24"/>
          <w:u w:val="single"/>
          <w:lang w:eastAsia="zh-CN"/>
        </w:rPr>
        <w:t xml:space="preserve"> (姓名和职务)   </w:t>
      </w:r>
      <w:r>
        <w:rPr>
          <w:rFonts w:hint="eastAsia"/>
          <w:snapToGrid/>
          <w:color w:val="auto"/>
          <w:kern w:val="21"/>
          <w:sz w:val="24"/>
          <w:szCs w:val="24"/>
          <w:lang w:eastAsia="zh-CN"/>
        </w:rPr>
        <w:t>代表我方</w:t>
      </w:r>
      <w:r>
        <w:rPr>
          <w:rFonts w:hint="eastAsia"/>
          <w:snapToGrid/>
          <w:color w:val="auto"/>
          <w:kern w:val="21"/>
          <w:sz w:val="24"/>
          <w:szCs w:val="24"/>
          <w:u w:val="single"/>
          <w:lang w:eastAsia="zh-CN"/>
        </w:rPr>
        <w:t xml:space="preserve">          （供应商的名称）    </w:t>
      </w:r>
      <w:r>
        <w:rPr>
          <w:rFonts w:hint="eastAsia"/>
          <w:snapToGrid/>
          <w:color w:val="auto"/>
          <w:kern w:val="21"/>
          <w:sz w:val="24"/>
          <w:szCs w:val="24"/>
          <w:lang w:eastAsia="zh-CN"/>
        </w:rPr>
        <w:t>全权处理本项目投标的有关事宜。</w:t>
      </w:r>
    </w:p>
    <w:p w14:paraId="7A06D0F4" w14:textId="77777777" w:rsidR="00125A74" w:rsidRDefault="00000000">
      <w:pPr>
        <w:pStyle w:val="a6"/>
        <w:widowControl w:val="0"/>
        <w:tabs>
          <w:tab w:val="left" w:pos="3536"/>
          <w:tab w:val="left" w:pos="6054"/>
        </w:tabs>
        <w:kinsoku/>
        <w:adjustRightInd/>
        <w:spacing w:line="56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2、我方愿意按照招标文件约定的各项要求，向采购人提供所需的技术与服务，我单位报价（大写）</w:t>
      </w:r>
      <w:r>
        <w:rPr>
          <w:rFonts w:hint="eastAsia"/>
          <w:snapToGrid/>
          <w:color w:val="auto"/>
          <w:kern w:val="21"/>
          <w:sz w:val="24"/>
          <w:szCs w:val="24"/>
          <w:u w:val="single"/>
          <w:lang w:eastAsia="zh-CN"/>
        </w:rPr>
        <w:t xml:space="preserve">               </w:t>
      </w:r>
      <w:r>
        <w:rPr>
          <w:rFonts w:hint="eastAsia"/>
          <w:snapToGrid/>
          <w:color w:val="auto"/>
          <w:kern w:val="21"/>
          <w:sz w:val="24"/>
          <w:szCs w:val="24"/>
          <w:lang w:eastAsia="zh-CN"/>
        </w:rPr>
        <w:t>，（小写）</w:t>
      </w:r>
      <w:r>
        <w:rPr>
          <w:rFonts w:hint="eastAsia"/>
          <w:snapToGrid/>
          <w:color w:val="auto"/>
          <w:kern w:val="21"/>
          <w:sz w:val="24"/>
          <w:szCs w:val="24"/>
          <w:u w:val="single"/>
          <w:lang w:eastAsia="zh-CN"/>
        </w:rPr>
        <w:t xml:space="preserve">                </w:t>
      </w:r>
      <w:r>
        <w:rPr>
          <w:rFonts w:hint="eastAsia"/>
          <w:snapToGrid/>
          <w:color w:val="auto"/>
          <w:kern w:val="21"/>
          <w:sz w:val="24"/>
          <w:szCs w:val="24"/>
          <w:lang w:eastAsia="zh-CN"/>
        </w:rPr>
        <w:t>。</w:t>
      </w:r>
    </w:p>
    <w:p w14:paraId="728B0E2F" w14:textId="77777777" w:rsidR="00125A74" w:rsidRDefault="00000000">
      <w:pPr>
        <w:pStyle w:val="a6"/>
        <w:widowControl w:val="0"/>
        <w:tabs>
          <w:tab w:val="left" w:pos="8929"/>
        </w:tabs>
        <w:kinsoku/>
        <w:adjustRightInd/>
        <w:spacing w:line="56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3、一旦我方成交，我方将严格履行合同约定的责任和义务，并保证按采购人的要求提供所需服务，并通过采购人验收。</w:t>
      </w:r>
    </w:p>
    <w:p w14:paraId="5BAC1057" w14:textId="77777777" w:rsidR="00125A74" w:rsidRDefault="00125A74">
      <w:pPr>
        <w:pStyle w:val="ab"/>
        <w:ind w:firstLineChars="0" w:firstLine="0"/>
        <w:rPr>
          <w:rFonts w:ascii="宋体" w:hAnsi="宋体" w:cs="宋体"/>
          <w:kern w:val="21"/>
          <w:sz w:val="24"/>
        </w:rPr>
      </w:pPr>
    </w:p>
    <w:p w14:paraId="72FBCFC4" w14:textId="77777777" w:rsidR="00125A74" w:rsidRDefault="00125A74">
      <w:pPr>
        <w:pStyle w:val="ab"/>
        <w:ind w:firstLineChars="0" w:firstLine="0"/>
        <w:rPr>
          <w:rFonts w:ascii="宋体" w:hAnsi="宋体" w:cs="宋体"/>
          <w:kern w:val="21"/>
          <w:sz w:val="24"/>
        </w:rPr>
      </w:pPr>
    </w:p>
    <w:p w14:paraId="415E7D33" w14:textId="77777777" w:rsidR="00125A74" w:rsidRDefault="00125A74">
      <w:pPr>
        <w:pStyle w:val="ab"/>
        <w:ind w:firstLineChars="0" w:firstLine="0"/>
        <w:rPr>
          <w:rFonts w:ascii="宋体" w:hAnsi="宋体" w:cs="宋体"/>
          <w:kern w:val="21"/>
          <w:sz w:val="24"/>
        </w:rPr>
      </w:pPr>
    </w:p>
    <w:p w14:paraId="60F5F60D" w14:textId="77777777" w:rsidR="00125A74" w:rsidRDefault="00125A74">
      <w:pPr>
        <w:pStyle w:val="ab"/>
        <w:ind w:firstLineChars="0" w:firstLine="0"/>
        <w:rPr>
          <w:rFonts w:ascii="宋体" w:hAnsi="宋体" w:cs="宋体"/>
          <w:kern w:val="21"/>
          <w:sz w:val="24"/>
        </w:rPr>
      </w:pPr>
    </w:p>
    <w:p w14:paraId="56ED3979" w14:textId="77777777" w:rsidR="00125A74" w:rsidRDefault="00125A74">
      <w:pPr>
        <w:pStyle w:val="ab"/>
        <w:ind w:firstLineChars="0" w:firstLine="0"/>
        <w:rPr>
          <w:rFonts w:ascii="宋体" w:hAnsi="宋体" w:cs="宋体"/>
          <w:kern w:val="21"/>
          <w:sz w:val="24"/>
        </w:rPr>
      </w:pPr>
    </w:p>
    <w:p w14:paraId="65C2AE3F" w14:textId="77777777" w:rsidR="00125A74" w:rsidRDefault="00000000">
      <w:pPr>
        <w:pStyle w:val="a6"/>
        <w:widowControl w:val="0"/>
        <w:tabs>
          <w:tab w:val="left" w:pos="7527"/>
        </w:tabs>
        <w:kinsoku/>
        <w:autoSpaceDE/>
        <w:autoSpaceDN/>
        <w:adjustRightInd/>
        <w:snapToGrid/>
        <w:spacing w:before="1" w:line="480" w:lineRule="auto"/>
        <w:ind w:firstLineChars="800" w:firstLine="1920"/>
        <w:textAlignment w:val="auto"/>
        <w:rPr>
          <w:snapToGrid/>
          <w:color w:val="auto"/>
          <w:kern w:val="21"/>
          <w:sz w:val="24"/>
          <w:szCs w:val="24"/>
          <w:lang w:eastAsia="zh-CN"/>
        </w:rPr>
      </w:pPr>
      <w:r>
        <w:rPr>
          <w:rFonts w:hint="eastAsia"/>
          <w:snapToGrid/>
          <w:color w:val="auto"/>
          <w:kern w:val="21"/>
          <w:sz w:val="24"/>
          <w:szCs w:val="24"/>
          <w:lang w:eastAsia="zh-CN"/>
        </w:rPr>
        <w:t>投标供应商：</w:t>
      </w:r>
      <w:r>
        <w:rPr>
          <w:rFonts w:hint="eastAsia"/>
          <w:snapToGrid/>
          <w:color w:val="auto"/>
          <w:kern w:val="21"/>
          <w:sz w:val="24"/>
          <w:szCs w:val="24"/>
          <w:u w:val="single"/>
          <w:lang w:eastAsia="zh-CN"/>
        </w:rPr>
        <w:t xml:space="preserve">                       （盖章） </w:t>
      </w:r>
    </w:p>
    <w:p w14:paraId="78A3982D" w14:textId="77777777" w:rsidR="00125A74" w:rsidRDefault="00000000">
      <w:pPr>
        <w:pStyle w:val="a6"/>
        <w:widowControl w:val="0"/>
        <w:tabs>
          <w:tab w:val="left" w:pos="8519"/>
        </w:tabs>
        <w:kinsoku/>
        <w:autoSpaceDE/>
        <w:autoSpaceDN/>
        <w:adjustRightInd/>
        <w:snapToGrid/>
        <w:spacing w:before="78" w:line="480" w:lineRule="auto"/>
        <w:ind w:firstLineChars="800" w:firstLine="1920"/>
        <w:textAlignment w:val="auto"/>
        <w:rPr>
          <w:snapToGrid/>
          <w:color w:val="auto"/>
          <w:kern w:val="21"/>
          <w:sz w:val="24"/>
          <w:szCs w:val="24"/>
          <w:lang w:eastAsia="zh-CN"/>
        </w:rPr>
      </w:pPr>
      <w:r>
        <w:rPr>
          <w:rFonts w:hint="eastAsia"/>
          <w:snapToGrid/>
          <w:color w:val="auto"/>
          <w:kern w:val="21"/>
          <w:sz w:val="24"/>
          <w:szCs w:val="24"/>
          <w:lang w:eastAsia="zh-CN"/>
        </w:rPr>
        <w:t>单位地址：</w:t>
      </w:r>
      <w:r>
        <w:rPr>
          <w:rFonts w:hint="eastAsia"/>
          <w:snapToGrid/>
          <w:color w:val="auto"/>
          <w:kern w:val="21"/>
          <w:sz w:val="24"/>
          <w:szCs w:val="24"/>
          <w:u w:val="single"/>
          <w:lang w:eastAsia="zh-CN"/>
        </w:rPr>
        <w:t xml:space="preserve">                                  </w:t>
      </w:r>
    </w:p>
    <w:p w14:paraId="3711E8C4" w14:textId="77777777" w:rsidR="00125A74" w:rsidRDefault="00000000">
      <w:pPr>
        <w:pStyle w:val="a6"/>
        <w:widowControl w:val="0"/>
        <w:tabs>
          <w:tab w:val="left" w:pos="7630"/>
        </w:tabs>
        <w:kinsoku/>
        <w:autoSpaceDE/>
        <w:autoSpaceDN/>
        <w:adjustRightInd/>
        <w:snapToGrid/>
        <w:spacing w:before="78" w:line="480" w:lineRule="auto"/>
        <w:ind w:firstLineChars="800" w:firstLine="1920"/>
        <w:textAlignment w:val="auto"/>
        <w:rPr>
          <w:snapToGrid/>
          <w:color w:val="auto"/>
          <w:kern w:val="21"/>
          <w:sz w:val="24"/>
          <w:szCs w:val="24"/>
          <w:lang w:eastAsia="zh-CN"/>
        </w:rPr>
      </w:pPr>
      <w:r>
        <w:rPr>
          <w:rFonts w:hint="eastAsia"/>
          <w:snapToGrid/>
          <w:color w:val="auto"/>
          <w:kern w:val="21"/>
          <w:sz w:val="24"/>
          <w:szCs w:val="24"/>
          <w:lang w:eastAsia="zh-CN"/>
        </w:rPr>
        <w:t>法定代表人或委托代理人：</w:t>
      </w:r>
      <w:r>
        <w:rPr>
          <w:rFonts w:hint="eastAsia"/>
          <w:snapToGrid/>
          <w:color w:val="auto"/>
          <w:kern w:val="21"/>
          <w:sz w:val="24"/>
          <w:szCs w:val="24"/>
          <w:u w:val="single"/>
          <w:lang w:eastAsia="zh-CN"/>
        </w:rPr>
        <w:t xml:space="preserve">                （签字或盖章）</w:t>
      </w:r>
    </w:p>
    <w:p w14:paraId="451B68C4" w14:textId="77777777" w:rsidR="00125A74" w:rsidRDefault="00000000">
      <w:pPr>
        <w:pStyle w:val="a6"/>
        <w:widowControl w:val="0"/>
        <w:tabs>
          <w:tab w:val="left" w:pos="5533"/>
          <w:tab w:val="left" w:pos="6370"/>
          <w:tab w:val="left" w:pos="7210"/>
        </w:tabs>
        <w:kinsoku/>
        <w:autoSpaceDE/>
        <w:autoSpaceDN/>
        <w:adjustRightInd/>
        <w:snapToGrid/>
        <w:spacing w:before="72" w:line="480" w:lineRule="auto"/>
        <w:ind w:firstLineChars="1772" w:firstLine="4253"/>
        <w:textAlignment w:val="auto"/>
        <w:rPr>
          <w:snapToGrid/>
          <w:color w:val="auto"/>
          <w:kern w:val="21"/>
          <w:sz w:val="24"/>
          <w:szCs w:val="24"/>
          <w:lang w:eastAsia="zh-CN"/>
        </w:rPr>
      </w:pPr>
      <w:r>
        <w:rPr>
          <w:rFonts w:hint="eastAsia"/>
          <w:snapToGrid/>
          <w:color w:val="auto"/>
          <w:kern w:val="21"/>
          <w:sz w:val="24"/>
          <w:szCs w:val="24"/>
          <w:lang w:eastAsia="zh-CN"/>
        </w:rPr>
        <w:t>日期：</w:t>
      </w:r>
      <w:r>
        <w:rPr>
          <w:rFonts w:hint="eastAsia"/>
          <w:snapToGrid/>
          <w:color w:val="auto"/>
          <w:kern w:val="21"/>
          <w:sz w:val="24"/>
          <w:szCs w:val="24"/>
          <w:u w:val="single"/>
          <w:lang w:eastAsia="zh-CN"/>
        </w:rPr>
        <w:t xml:space="preserve">          </w:t>
      </w:r>
      <w:r>
        <w:rPr>
          <w:rFonts w:hint="eastAsia"/>
          <w:snapToGrid/>
          <w:color w:val="auto"/>
          <w:kern w:val="21"/>
          <w:sz w:val="24"/>
          <w:szCs w:val="24"/>
          <w:lang w:eastAsia="zh-CN"/>
        </w:rPr>
        <w:t>年</w:t>
      </w:r>
      <w:r>
        <w:rPr>
          <w:rFonts w:hint="eastAsia"/>
          <w:snapToGrid/>
          <w:color w:val="auto"/>
          <w:kern w:val="21"/>
          <w:sz w:val="24"/>
          <w:szCs w:val="24"/>
          <w:u w:val="single"/>
          <w:lang w:eastAsia="zh-CN"/>
        </w:rPr>
        <w:t xml:space="preserve">      </w:t>
      </w:r>
      <w:r>
        <w:rPr>
          <w:rFonts w:hint="eastAsia"/>
          <w:snapToGrid/>
          <w:color w:val="auto"/>
          <w:kern w:val="21"/>
          <w:sz w:val="24"/>
          <w:szCs w:val="24"/>
          <w:lang w:eastAsia="zh-CN"/>
        </w:rPr>
        <w:t>月</w:t>
      </w:r>
      <w:r>
        <w:rPr>
          <w:rFonts w:hint="eastAsia"/>
          <w:snapToGrid/>
          <w:color w:val="auto"/>
          <w:kern w:val="21"/>
          <w:sz w:val="24"/>
          <w:szCs w:val="24"/>
          <w:u w:val="single"/>
          <w:lang w:eastAsia="zh-CN"/>
        </w:rPr>
        <w:t xml:space="preserve">      </w:t>
      </w:r>
      <w:r>
        <w:rPr>
          <w:rFonts w:hint="eastAsia"/>
          <w:snapToGrid/>
          <w:color w:val="auto"/>
          <w:kern w:val="21"/>
          <w:sz w:val="24"/>
          <w:szCs w:val="24"/>
          <w:lang w:eastAsia="zh-CN"/>
        </w:rPr>
        <w:t>日</w:t>
      </w:r>
    </w:p>
    <w:p w14:paraId="478EFE92" w14:textId="77777777" w:rsidR="00125A74" w:rsidRDefault="00000000">
      <w:pPr>
        <w:pageBreakBefore/>
        <w:spacing w:before="127"/>
        <w:jc w:val="center"/>
        <w:rPr>
          <w:rFonts w:ascii="宋体" w:eastAsia="宋体" w:hAnsi="宋体" w:cs="宋体"/>
          <w:b/>
          <w:snapToGrid/>
          <w:color w:val="auto"/>
          <w:kern w:val="21"/>
          <w:sz w:val="32"/>
          <w:szCs w:val="32"/>
          <w:lang w:eastAsia="zh-CN"/>
        </w:rPr>
      </w:pPr>
      <w:r>
        <w:rPr>
          <w:rFonts w:ascii="宋体" w:eastAsia="宋体" w:hAnsi="宋体" w:cs="宋体" w:hint="eastAsia"/>
          <w:b/>
          <w:snapToGrid/>
          <w:color w:val="auto"/>
          <w:kern w:val="21"/>
          <w:sz w:val="32"/>
          <w:szCs w:val="32"/>
          <w:lang w:eastAsia="zh-CN"/>
        </w:rPr>
        <w:lastRenderedPageBreak/>
        <w:t>二、报价表</w:t>
      </w:r>
    </w:p>
    <w:p w14:paraId="53C8F8EF" w14:textId="77777777" w:rsidR="00125A74" w:rsidRDefault="00125A74">
      <w:pPr>
        <w:pStyle w:val="a6"/>
        <w:spacing w:before="10" w:line="500" w:lineRule="exact"/>
        <w:rPr>
          <w:snapToGrid/>
          <w:color w:val="auto"/>
          <w:kern w:val="21"/>
          <w:sz w:val="24"/>
          <w:szCs w:val="24"/>
          <w:lang w:eastAsia="zh-CN"/>
        </w:rPr>
      </w:pPr>
    </w:p>
    <w:p w14:paraId="6002D71E" w14:textId="77777777" w:rsidR="00125A74" w:rsidRDefault="00000000">
      <w:pPr>
        <w:pStyle w:val="a6"/>
        <w:spacing w:before="10" w:line="500" w:lineRule="exact"/>
        <w:rPr>
          <w:snapToGrid/>
          <w:color w:val="auto"/>
          <w:kern w:val="21"/>
          <w:sz w:val="24"/>
          <w:szCs w:val="24"/>
          <w:u w:val="single"/>
          <w:lang w:eastAsia="zh-CN"/>
        </w:rPr>
      </w:pPr>
      <w:r>
        <w:rPr>
          <w:rFonts w:hint="eastAsia"/>
          <w:snapToGrid/>
          <w:color w:val="auto"/>
          <w:kern w:val="21"/>
          <w:sz w:val="24"/>
          <w:szCs w:val="24"/>
          <w:lang w:eastAsia="zh-CN"/>
        </w:rPr>
        <w:t>项目名称：</w:t>
      </w:r>
      <w:r>
        <w:rPr>
          <w:rFonts w:hint="eastAsia"/>
          <w:snapToGrid/>
          <w:color w:val="auto"/>
          <w:kern w:val="21"/>
          <w:sz w:val="24"/>
          <w:szCs w:val="24"/>
          <w:u w:val="single"/>
          <w:lang w:eastAsia="zh-CN"/>
        </w:rPr>
        <w:t xml:space="preserve">                                                           </w:t>
      </w:r>
    </w:p>
    <w:p w14:paraId="6803821F" w14:textId="77777777" w:rsidR="00125A74" w:rsidRDefault="00125A74">
      <w:pPr>
        <w:pStyle w:val="a6"/>
        <w:spacing w:before="10" w:line="500" w:lineRule="exact"/>
        <w:rPr>
          <w:snapToGrid/>
          <w:color w:val="auto"/>
          <w:kern w:val="21"/>
          <w:sz w:val="24"/>
          <w:szCs w:val="24"/>
          <w:u w:val="single"/>
          <w:lang w:eastAsia="zh-CN"/>
        </w:rPr>
      </w:pPr>
    </w:p>
    <w:p w14:paraId="69A3D280" w14:textId="77777777" w:rsidR="00125A74" w:rsidRDefault="00125A74">
      <w:pPr>
        <w:ind w:firstLineChars="2500" w:firstLine="6000"/>
        <w:jc w:val="right"/>
        <w:rPr>
          <w:rFonts w:ascii="宋体" w:eastAsia="宋体" w:hAnsi="宋体" w:cs="宋体"/>
          <w:snapToGrid/>
          <w:color w:val="auto"/>
          <w:kern w:val="21"/>
          <w:sz w:val="24"/>
          <w:szCs w:val="24"/>
          <w:lang w:eastAsia="zh-CN"/>
        </w:rPr>
      </w:pPr>
    </w:p>
    <w:p w14:paraId="4CCF6046" w14:textId="77777777" w:rsidR="00125A74" w:rsidRDefault="00000000">
      <w:pPr>
        <w:ind w:right="480" w:firstLineChars="2500" w:firstLine="6000"/>
        <w:jc w:val="right"/>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金额单位：人民币（元）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0"/>
        <w:gridCol w:w="7814"/>
      </w:tblGrid>
      <w:tr w:rsidR="00125A74" w14:paraId="6231B025" w14:textId="77777777">
        <w:trPr>
          <w:trHeight w:val="2955"/>
          <w:jc w:val="center"/>
        </w:trPr>
        <w:tc>
          <w:tcPr>
            <w:tcW w:w="1790" w:type="dxa"/>
            <w:shd w:val="clear" w:color="auto" w:fill="FFFFFF"/>
            <w:vAlign w:val="center"/>
          </w:tcPr>
          <w:p w14:paraId="4AAD4D39" w14:textId="77777777" w:rsidR="00125A74" w:rsidRDefault="00000000">
            <w:pPr>
              <w:spacing w:line="500" w:lineRule="exact"/>
              <w:jc w:val="center"/>
              <w:rPr>
                <w:rFonts w:ascii="宋体" w:eastAsia="宋体" w:hAnsi="宋体" w:cs="宋体"/>
                <w:color w:val="auto"/>
                <w:sz w:val="24"/>
              </w:rPr>
            </w:pPr>
            <w:r>
              <w:rPr>
                <w:rFonts w:ascii="宋体" w:eastAsia="宋体" w:hAnsi="宋体" w:cs="宋体" w:hint="eastAsia"/>
                <w:color w:val="auto"/>
                <w:sz w:val="24"/>
                <w:lang w:eastAsia="zh-CN"/>
              </w:rPr>
              <w:t>投标</w:t>
            </w:r>
            <w:proofErr w:type="spellStart"/>
            <w:r>
              <w:rPr>
                <w:rFonts w:ascii="宋体" w:eastAsia="宋体" w:hAnsi="宋体" w:cs="宋体" w:hint="eastAsia"/>
                <w:color w:val="auto"/>
                <w:sz w:val="24"/>
              </w:rPr>
              <w:t>报价</w:t>
            </w:r>
            <w:proofErr w:type="spellEnd"/>
          </w:p>
        </w:tc>
        <w:tc>
          <w:tcPr>
            <w:tcW w:w="7814" w:type="dxa"/>
            <w:shd w:val="clear" w:color="auto" w:fill="FFFFFF"/>
            <w:vAlign w:val="center"/>
          </w:tcPr>
          <w:p w14:paraId="75785DD8" w14:textId="77777777" w:rsidR="00125A74" w:rsidRDefault="00000000">
            <w:pPr>
              <w:pStyle w:val="a3"/>
              <w:spacing w:line="500" w:lineRule="exact"/>
              <w:ind w:firstLine="0"/>
              <w:rPr>
                <w:rFonts w:ascii="宋体" w:hAnsi="宋体" w:cs="宋体"/>
                <w:sz w:val="24"/>
                <w:szCs w:val="24"/>
              </w:rPr>
            </w:pPr>
            <w:r>
              <w:rPr>
                <w:rFonts w:ascii="宋体" w:hAnsi="宋体" w:cs="宋体" w:hint="eastAsia"/>
                <w:sz w:val="24"/>
                <w:szCs w:val="24"/>
              </w:rPr>
              <w:t>大写：</w:t>
            </w:r>
            <w:r>
              <w:rPr>
                <w:rFonts w:ascii="宋体" w:hAnsi="宋体" w:cs="宋体" w:hint="eastAsia"/>
                <w:sz w:val="24"/>
                <w:szCs w:val="24"/>
                <w:u w:val="single"/>
              </w:rPr>
              <w:t xml:space="preserve">                          </w:t>
            </w:r>
            <w:r>
              <w:rPr>
                <w:rFonts w:ascii="宋体" w:hAnsi="宋体" w:cs="宋体" w:hint="eastAsia"/>
                <w:kern w:val="21"/>
                <w:sz w:val="24"/>
                <w:szCs w:val="24"/>
                <w:u w:val="single"/>
              </w:rPr>
              <w:t xml:space="preserve"> </w:t>
            </w:r>
          </w:p>
          <w:p w14:paraId="25B51504" w14:textId="77777777" w:rsidR="00125A74" w:rsidRDefault="00125A74">
            <w:pPr>
              <w:pStyle w:val="a3"/>
              <w:spacing w:line="500" w:lineRule="exact"/>
              <w:ind w:firstLine="0"/>
              <w:rPr>
                <w:rFonts w:ascii="宋体" w:hAnsi="宋体" w:cs="宋体"/>
                <w:sz w:val="24"/>
                <w:szCs w:val="24"/>
              </w:rPr>
            </w:pPr>
          </w:p>
          <w:p w14:paraId="2EF4035C" w14:textId="77777777" w:rsidR="00125A74" w:rsidRDefault="00000000">
            <w:pPr>
              <w:pStyle w:val="a3"/>
              <w:spacing w:line="500" w:lineRule="exact"/>
              <w:ind w:firstLine="0"/>
              <w:rPr>
                <w:rFonts w:ascii="宋体" w:hAnsi="宋体" w:cs="宋体"/>
                <w:sz w:val="24"/>
                <w:szCs w:val="24"/>
              </w:rPr>
            </w:pPr>
            <w:r>
              <w:rPr>
                <w:rFonts w:ascii="宋体" w:hAnsi="宋体" w:cs="宋体" w:hint="eastAsia"/>
                <w:sz w:val="24"/>
                <w:szCs w:val="24"/>
              </w:rPr>
              <w:t>小写：</w:t>
            </w:r>
            <w:r>
              <w:rPr>
                <w:rFonts w:ascii="宋体" w:hAnsi="宋体" w:cs="宋体" w:hint="eastAsia"/>
                <w:sz w:val="24"/>
                <w:szCs w:val="24"/>
                <w:u w:val="single"/>
              </w:rPr>
              <w:t xml:space="preserve">                          </w:t>
            </w:r>
            <w:r>
              <w:rPr>
                <w:rFonts w:ascii="宋体" w:hAnsi="宋体" w:cs="宋体" w:hint="eastAsia"/>
                <w:kern w:val="21"/>
                <w:sz w:val="24"/>
                <w:szCs w:val="24"/>
                <w:u w:val="single"/>
              </w:rPr>
              <w:t xml:space="preserve"> </w:t>
            </w:r>
          </w:p>
        </w:tc>
      </w:tr>
      <w:tr w:rsidR="00125A74" w14:paraId="06A4EB8A" w14:textId="77777777">
        <w:trPr>
          <w:trHeight w:val="1235"/>
          <w:jc w:val="center"/>
        </w:trPr>
        <w:tc>
          <w:tcPr>
            <w:tcW w:w="1790" w:type="dxa"/>
            <w:shd w:val="clear" w:color="auto" w:fill="FFFFFF"/>
            <w:vAlign w:val="center"/>
          </w:tcPr>
          <w:p w14:paraId="273F5F79" w14:textId="77777777" w:rsidR="00125A74" w:rsidRDefault="00000000">
            <w:pPr>
              <w:spacing w:line="500" w:lineRule="exact"/>
              <w:jc w:val="center"/>
              <w:rPr>
                <w:rFonts w:asciiTheme="majorEastAsia" w:eastAsiaTheme="majorEastAsia" w:hAnsiTheme="majorEastAsia" w:cs="宋体"/>
                <w:color w:val="auto"/>
                <w:sz w:val="24"/>
                <w:lang w:eastAsia="zh-CN"/>
              </w:rPr>
            </w:pPr>
            <w:r>
              <w:rPr>
                <w:rFonts w:asciiTheme="majorEastAsia" w:eastAsiaTheme="majorEastAsia" w:hAnsiTheme="majorEastAsia" w:cs="微软雅黑" w:hint="eastAsia"/>
                <w:color w:val="auto"/>
                <w:sz w:val="24"/>
                <w:lang w:eastAsia="zh-CN"/>
              </w:rPr>
              <w:t>工程</w:t>
            </w:r>
            <w:r>
              <w:rPr>
                <w:rFonts w:asciiTheme="majorEastAsia" w:eastAsiaTheme="majorEastAsia" w:hAnsiTheme="majorEastAsia" w:cs="宋体" w:hint="eastAsia"/>
                <w:color w:val="auto"/>
                <w:sz w:val="24"/>
                <w:lang w:eastAsia="zh-CN"/>
              </w:rPr>
              <w:t>周期</w:t>
            </w:r>
          </w:p>
        </w:tc>
        <w:tc>
          <w:tcPr>
            <w:tcW w:w="7814" w:type="dxa"/>
            <w:shd w:val="clear" w:color="auto" w:fill="FFFFFF"/>
            <w:vAlign w:val="center"/>
          </w:tcPr>
          <w:p w14:paraId="453E6B3D" w14:textId="77777777" w:rsidR="00125A74" w:rsidRDefault="00125A74">
            <w:pPr>
              <w:pStyle w:val="a3"/>
              <w:spacing w:line="500" w:lineRule="exact"/>
              <w:ind w:firstLine="0"/>
              <w:rPr>
                <w:rFonts w:ascii="宋体" w:hAnsi="宋体" w:cs="宋体"/>
                <w:sz w:val="24"/>
                <w:szCs w:val="24"/>
              </w:rPr>
            </w:pPr>
          </w:p>
        </w:tc>
      </w:tr>
    </w:tbl>
    <w:p w14:paraId="7FECC194" w14:textId="77777777" w:rsidR="00125A74" w:rsidRDefault="00125A74">
      <w:pPr>
        <w:pStyle w:val="a6"/>
        <w:rPr>
          <w:b/>
          <w:snapToGrid/>
          <w:color w:val="auto"/>
          <w:kern w:val="21"/>
          <w:sz w:val="24"/>
          <w:szCs w:val="24"/>
        </w:rPr>
      </w:pPr>
    </w:p>
    <w:p w14:paraId="38CB50AA" w14:textId="77777777" w:rsidR="00125A74" w:rsidRDefault="00125A74">
      <w:pPr>
        <w:pStyle w:val="a6"/>
        <w:rPr>
          <w:b/>
          <w:snapToGrid/>
          <w:color w:val="auto"/>
          <w:kern w:val="21"/>
          <w:sz w:val="24"/>
          <w:szCs w:val="24"/>
        </w:rPr>
      </w:pPr>
    </w:p>
    <w:p w14:paraId="6AE25402" w14:textId="77777777" w:rsidR="00125A74" w:rsidRDefault="00125A74">
      <w:pPr>
        <w:pStyle w:val="ab"/>
        <w:ind w:firstLine="210"/>
      </w:pPr>
    </w:p>
    <w:p w14:paraId="07BDD128" w14:textId="77777777" w:rsidR="00125A74" w:rsidRDefault="00000000">
      <w:pPr>
        <w:pStyle w:val="a6"/>
        <w:widowControl w:val="0"/>
        <w:tabs>
          <w:tab w:val="left" w:pos="7527"/>
        </w:tabs>
        <w:kinsoku/>
        <w:autoSpaceDE/>
        <w:autoSpaceDN/>
        <w:adjustRightInd/>
        <w:snapToGrid/>
        <w:spacing w:before="1" w:line="480" w:lineRule="auto"/>
        <w:ind w:firstLineChars="500" w:firstLine="1200"/>
        <w:textAlignment w:val="auto"/>
        <w:rPr>
          <w:snapToGrid/>
          <w:color w:val="auto"/>
          <w:kern w:val="21"/>
          <w:sz w:val="24"/>
          <w:szCs w:val="24"/>
          <w:lang w:eastAsia="zh-CN"/>
        </w:rPr>
      </w:pPr>
      <w:r>
        <w:rPr>
          <w:rFonts w:hint="eastAsia"/>
          <w:snapToGrid/>
          <w:color w:val="auto"/>
          <w:kern w:val="21"/>
          <w:sz w:val="24"/>
          <w:szCs w:val="24"/>
          <w:lang w:eastAsia="zh-CN"/>
        </w:rPr>
        <w:t>投标供应商：</w:t>
      </w:r>
      <w:r>
        <w:rPr>
          <w:rFonts w:hint="eastAsia"/>
          <w:snapToGrid/>
          <w:color w:val="auto"/>
          <w:kern w:val="21"/>
          <w:sz w:val="24"/>
          <w:szCs w:val="24"/>
          <w:u w:val="single"/>
          <w:lang w:eastAsia="zh-CN"/>
        </w:rPr>
        <w:t xml:space="preserve">                                （盖章） </w:t>
      </w:r>
    </w:p>
    <w:p w14:paraId="180DABBF" w14:textId="77777777" w:rsidR="00125A74" w:rsidRDefault="00000000">
      <w:pPr>
        <w:pStyle w:val="a6"/>
        <w:widowControl w:val="0"/>
        <w:tabs>
          <w:tab w:val="left" w:pos="7630"/>
        </w:tabs>
        <w:kinsoku/>
        <w:autoSpaceDE/>
        <w:autoSpaceDN/>
        <w:adjustRightInd/>
        <w:snapToGrid/>
        <w:spacing w:before="78" w:line="480" w:lineRule="auto"/>
        <w:ind w:firstLineChars="400" w:firstLine="960"/>
        <w:textAlignment w:val="auto"/>
        <w:rPr>
          <w:snapToGrid/>
          <w:color w:val="auto"/>
          <w:kern w:val="21"/>
          <w:sz w:val="24"/>
          <w:szCs w:val="24"/>
          <w:lang w:eastAsia="zh-CN"/>
        </w:rPr>
      </w:pPr>
      <w:r>
        <w:rPr>
          <w:rFonts w:hint="eastAsia"/>
          <w:snapToGrid/>
          <w:color w:val="auto"/>
          <w:kern w:val="21"/>
          <w:sz w:val="24"/>
          <w:szCs w:val="24"/>
          <w:lang w:eastAsia="zh-CN"/>
        </w:rPr>
        <w:t>法定代表人或委托代理人：</w:t>
      </w:r>
      <w:r>
        <w:rPr>
          <w:rFonts w:hint="eastAsia"/>
          <w:snapToGrid/>
          <w:color w:val="auto"/>
          <w:kern w:val="21"/>
          <w:sz w:val="24"/>
          <w:szCs w:val="24"/>
          <w:u w:val="single"/>
          <w:lang w:eastAsia="zh-CN"/>
        </w:rPr>
        <w:t xml:space="preserve">                （签字或盖章）</w:t>
      </w:r>
    </w:p>
    <w:p w14:paraId="5F828B69" w14:textId="77777777" w:rsidR="00125A74" w:rsidRDefault="00000000">
      <w:pPr>
        <w:pStyle w:val="a6"/>
        <w:widowControl w:val="0"/>
        <w:tabs>
          <w:tab w:val="left" w:pos="5533"/>
          <w:tab w:val="left" w:pos="6370"/>
          <w:tab w:val="left" w:pos="7210"/>
        </w:tabs>
        <w:kinsoku/>
        <w:autoSpaceDE/>
        <w:autoSpaceDN/>
        <w:adjustRightInd/>
        <w:snapToGrid/>
        <w:spacing w:before="72" w:line="480" w:lineRule="auto"/>
        <w:ind w:firstLineChars="1772" w:firstLine="4253"/>
        <w:textAlignment w:val="auto"/>
        <w:rPr>
          <w:snapToGrid/>
          <w:color w:val="auto"/>
          <w:kern w:val="21"/>
          <w:sz w:val="24"/>
          <w:szCs w:val="24"/>
          <w:lang w:eastAsia="zh-CN"/>
        </w:rPr>
      </w:pPr>
      <w:r>
        <w:rPr>
          <w:rFonts w:hint="eastAsia"/>
          <w:snapToGrid/>
          <w:color w:val="auto"/>
          <w:kern w:val="21"/>
          <w:sz w:val="24"/>
          <w:szCs w:val="24"/>
          <w:lang w:eastAsia="zh-CN"/>
        </w:rPr>
        <w:t>日期：</w:t>
      </w:r>
      <w:r>
        <w:rPr>
          <w:rFonts w:hint="eastAsia"/>
          <w:snapToGrid/>
          <w:color w:val="auto"/>
          <w:kern w:val="21"/>
          <w:sz w:val="24"/>
          <w:szCs w:val="24"/>
          <w:u w:val="single"/>
          <w:lang w:eastAsia="zh-CN"/>
        </w:rPr>
        <w:t xml:space="preserve">          </w:t>
      </w:r>
      <w:r>
        <w:rPr>
          <w:rFonts w:hint="eastAsia"/>
          <w:snapToGrid/>
          <w:color w:val="auto"/>
          <w:kern w:val="21"/>
          <w:sz w:val="24"/>
          <w:szCs w:val="24"/>
          <w:lang w:eastAsia="zh-CN"/>
        </w:rPr>
        <w:t>年</w:t>
      </w:r>
      <w:r>
        <w:rPr>
          <w:rFonts w:hint="eastAsia"/>
          <w:snapToGrid/>
          <w:color w:val="auto"/>
          <w:kern w:val="21"/>
          <w:sz w:val="24"/>
          <w:szCs w:val="24"/>
          <w:u w:val="single"/>
          <w:lang w:eastAsia="zh-CN"/>
        </w:rPr>
        <w:t xml:space="preserve">      </w:t>
      </w:r>
      <w:r>
        <w:rPr>
          <w:rFonts w:hint="eastAsia"/>
          <w:snapToGrid/>
          <w:color w:val="auto"/>
          <w:kern w:val="21"/>
          <w:sz w:val="24"/>
          <w:szCs w:val="24"/>
          <w:lang w:eastAsia="zh-CN"/>
        </w:rPr>
        <w:t>月</w:t>
      </w:r>
      <w:r>
        <w:rPr>
          <w:rFonts w:hint="eastAsia"/>
          <w:snapToGrid/>
          <w:color w:val="auto"/>
          <w:kern w:val="21"/>
          <w:sz w:val="24"/>
          <w:szCs w:val="24"/>
          <w:u w:val="single"/>
          <w:lang w:eastAsia="zh-CN"/>
        </w:rPr>
        <w:t xml:space="preserve">      </w:t>
      </w:r>
      <w:r>
        <w:rPr>
          <w:rFonts w:hint="eastAsia"/>
          <w:snapToGrid/>
          <w:color w:val="auto"/>
          <w:kern w:val="21"/>
          <w:sz w:val="24"/>
          <w:szCs w:val="24"/>
          <w:lang w:eastAsia="zh-CN"/>
        </w:rPr>
        <w:t>日</w:t>
      </w:r>
    </w:p>
    <w:p w14:paraId="2E2B30DC" w14:textId="77777777" w:rsidR="00125A74" w:rsidRDefault="00000000">
      <w:pPr>
        <w:pageBreakBefore/>
        <w:spacing w:before="127" w:line="360" w:lineRule="auto"/>
        <w:jc w:val="center"/>
        <w:rPr>
          <w:rFonts w:ascii="宋体" w:eastAsia="宋体" w:hAnsi="宋体" w:cs="宋体"/>
          <w:b/>
          <w:snapToGrid/>
          <w:color w:val="auto"/>
          <w:kern w:val="21"/>
          <w:sz w:val="32"/>
          <w:szCs w:val="32"/>
          <w:lang w:eastAsia="zh-CN"/>
        </w:rPr>
      </w:pPr>
      <w:r>
        <w:rPr>
          <w:rFonts w:ascii="宋体" w:eastAsia="宋体" w:hAnsi="宋体" w:cs="宋体" w:hint="eastAsia"/>
          <w:b/>
          <w:snapToGrid/>
          <w:color w:val="auto"/>
          <w:kern w:val="21"/>
          <w:sz w:val="32"/>
          <w:szCs w:val="32"/>
          <w:lang w:eastAsia="zh-CN"/>
        </w:rPr>
        <w:lastRenderedPageBreak/>
        <w:t>三、诚信承诺书</w:t>
      </w:r>
    </w:p>
    <w:p w14:paraId="49FE291C" w14:textId="77777777" w:rsidR="00125A74" w:rsidRDefault="00000000">
      <w:pPr>
        <w:spacing w:line="460" w:lineRule="exact"/>
        <w:contextualSpacing/>
        <w:rPr>
          <w:rFonts w:ascii="宋体" w:eastAsia="宋体" w:hAnsi="宋体" w:cs="宋体"/>
          <w:b/>
          <w:snapToGrid/>
          <w:color w:val="auto"/>
          <w:kern w:val="21"/>
          <w:sz w:val="24"/>
          <w:lang w:eastAsia="zh-CN"/>
        </w:rPr>
      </w:pPr>
      <w:r>
        <w:rPr>
          <w:rFonts w:ascii="宋体" w:eastAsia="宋体" w:hAnsi="宋体" w:cs="宋体" w:hint="eastAsia"/>
          <w:b/>
          <w:snapToGrid/>
          <w:color w:val="auto"/>
          <w:kern w:val="21"/>
          <w:sz w:val="24"/>
          <w:lang w:eastAsia="zh-CN"/>
        </w:rPr>
        <w:t>本人以公司法定代表人的身份郑重承诺：</w:t>
      </w:r>
    </w:p>
    <w:p w14:paraId="367BF210" w14:textId="77777777" w:rsidR="00125A74" w:rsidRDefault="00000000">
      <w:pPr>
        <w:spacing w:line="460" w:lineRule="exact"/>
        <w:ind w:firstLineChars="235" w:firstLine="575"/>
        <w:contextualSpacing/>
        <w:rPr>
          <w:rFonts w:ascii="宋体" w:eastAsia="宋体" w:hAnsi="宋体" w:cs="宋体"/>
          <w:b/>
          <w:snapToGrid/>
          <w:color w:val="auto"/>
          <w:kern w:val="21"/>
          <w:sz w:val="24"/>
          <w:lang w:eastAsia="zh-CN"/>
        </w:rPr>
      </w:pPr>
      <w:r>
        <w:rPr>
          <w:rFonts w:ascii="宋体" w:eastAsia="宋体" w:hAnsi="宋体" w:cs="宋体" w:hint="eastAsia"/>
          <w:b/>
          <w:snapToGrid/>
          <w:color w:val="auto"/>
          <w:kern w:val="21"/>
          <w:sz w:val="24"/>
          <w:lang w:eastAsia="zh-CN"/>
        </w:rPr>
        <w:t xml:space="preserve">一、将遵循公开、公正和诚实信用的原则自愿参加 </w:t>
      </w:r>
      <w:r>
        <w:rPr>
          <w:rFonts w:ascii="宋体" w:eastAsia="宋体" w:hAnsi="宋体" w:cs="宋体" w:hint="eastAsia"/>
          <w:b/>
          <w:snapToGrid/>
          <w:color w:val="auto"/>
          <w:kern w:val="21"/>
          <w:sz w:val="24"/>
          <w:u w:val="single"/>
          <w:lang w:eastAsia="zh-CN"/>
        </w:rPr>
        <w:t xml:space="preserve">                           </w:t>
      </w:r>
      <w:r>
        <w:rPr>
          <w:rFonts w:ascii="宋体" w:eastAsia="宋体" w:hAnsi="宋体" w:cs="宋体" w:hint="eastAsia"/>
          <w:b/>
          <w:snapToGrid/>
          <w:color w:val="auto"/>
          <w:kern w:val="21"/>
          <w:sz w:val="24"/>
          <w:lang w:eastAsia="zh-CN"/>
        </w:rPr>
        <w:t>项目的投标活动；</w:t>
      </w:r>
    </w:p>
    <w:p w14:paraId="4C020FF3" w14:textId="77777777" w:rsidR="00125A74" w:rsidRDefault="00000000">
      <w:pPr>
        <w:spacing w:line="460" w:lineRule="exact"/>
        <w:ind w:firstLineChars="235" w:firstLine="575"/>
        <w:contextualSpacing/>
        <w:rPr>
          <w:rFonts w:ascii="宋体" w:eastAsia="宋体" w:hAnsi="宋体" w:cs="宋体"/>
          <w:b/>
          <w:snapToGrid/>
          <w:color w:val="auto"/>
          <w:kern w:val="21"/>
          <w:sz w:val="24"/>
          <w:lang w:eastAsia="zh-CN"/>
        </w:rPr>
      </w:pPr>
      <w:r>
        <w:rPr>
          <w:rFonts w:ascii="宋体" w:eastAsia="宋体" w:hAnsi="宋体" w:cs="宋体" w:hint="eastAsia"/>
          <w:b/>
          <w:snapToGrid/>
          <w:color w:val="auto"/>
          <w:kern w:val="21"/>
          <w:sz w:val="24"/>
          <w:lang w:eastAsia="zh-CN"/>
        </w:rPr>
        <w:t>二、所提供的一切材料都是真实、有效、合法的；</w:t>
      </w:r>
    </w:p>
    <w:p w14:paraId="062AC9B4" w14:textId="77777777" w:rsidR="00125A74" w:rsidRDefault="00000000">
      <w:pPr>
        <w:spacing w:line="460" w:lineRule="exact"/>
        <w:ind w:firstLineChars="235" w:firstLine="575"/>
        <w:contextualSpacing/>
        <w:rPr>
          <w:rFonts w:ascii="宋体" w:eastAsia="宋体" w:hAnsi="宋体" w:cs="宋体"/>
          <w:b/>
          <w:snapToGrid/>
          <w:color w:val="auto"/>
          <w:kern w:val="21"/>
          <w:sz w:val="24"/>
          <w:lang w:eastAsia="zh-CN"/>
        </w:rPr>
      </w:pPr>
      <w:r>
        <w:rPr>
          <w:rFonts w:ascii="宋体" w:eastAsia="宋体" w:hAnsi="宋体" w:cs="宋体" w:hint="eastAsia"/>
          <w:b/>
          <w:snapToGrid/>
          <w:color w:val="auto"/>
          <w:kern w:val="21"/>
          <w:sz w:val="24"/>
          <w:lang w:eastAsia="zh-CN"/>
        </w:rPr>
        <w:t>三、不出借、转让资质证书，不让他人挂靠竞标，不以他人名义竞标或者以其他方式弄虚作假，骗取成交；</w:t>
      </w:r>
    </w:p>
    <w:p w14:paraId="3288AB80" w14:textId="77777777" w:rsidR="00125A74" w:rsidRDefault="00000000">
      <w:pPr>
        <w:spacing w:line="460" w:lineRule="exact"/>
        <w:ind w:firstLineChars="235" w:firstLine="575"/>
        <w:contextualSpacing/>
        <w:rPr>
          <w:rFonts w:ascii="宋体" w:eastAsia="宋体" w:hAnsi="宋体" w:cs="宋体"/>
          <w:b/>
          <w:snapToGrid/>
          <w:color w:val="auto"/>
          <w:kern w:val="21"/>
          <w:sz w:val="24"/>
          <w:lang w:eastAsia="zh-CN"/>
        </w:rPr>
      </w:pPr>
      <w:r>
        <w:rPr>
          <w:rFonts w:ascii="宋体" w:eastAsia="宋体" w:hAnsi="宋体" w:cs="宋体" w:hint="eastAsia"/>
          <w:b/>
          <w:snapToGrid/>
          <w:color w:val="auto"/>
          <w:kern w:val="21"/>
          <w:sz w:val="24"/>
          <w:lang w:eastAsia="zh-CN"/>
        </w:rPr>
        <w:t>四、不与其他供应商相互串通响应报价，不排挤其他供应商的公平竞争、损害采购人的合法权益；</w:t>
      </w:r>
    </w:p>
    <w:p w14:paraId="40280E50" w14:textId="77777777" w:rsidR="00125A74" w:rsidRDefault="00000000">
      <w:pPr>
        <w:spacing w:line="460" w:lineRule="exact"/>
        <w:ind w:firstLineChars="235" w:firstLine="575"/>
        <w:contextualSpacing/>
        <w:rPr>
          <w:rFonts w:ascii="宋体" w:eastAsia="宋体" w:hAnsi="宋体" w:cs="宋体"/>
          <w:b/>
          <w:snapToGrid/>
          <w:color w:val="auto"/>
          <w:kern w:val="21"/>
          <w:sz w:val="24"/>
          <w:lang w:eastAsia="zh-CN"/>
        </w:rPr>
      </w:pPr>
      <w:r>
        <w:rPr>
          <w:rFonts w:ascii="宋体" w:eastAsia="宋体" w:hAnsi="宋体" w:cs="宋体" w:hint="eastAsia"/>
          <w:b/>
          <w:snapToGrid/>
          <w:color w:val="auto"/>
          <w:kern w:val="21"/>
          <w:sz w:val="24"/>
          <w:lang w:eastAsia="zh-CN"/>
        </w:rPr>
        <w:t>五、不与采购单位或其他供应商串通投标，损害国家利益、社会公共利益或者他人的合法权益；</w:t>
      </w:r>
    </w:p>
    <w:p w14:paraId="5BB9F179" w14:textId="77777777" w:rsidR="00125A74" w:rsidRDefault="00000000">
      <w:pPr>
        <w:spacing w:line="460" w:lineRule="exact"/>
        <w:ind w:firstLineChars="235" w:firstLine="575"/>
        <w:contextualSpacing/>
        <w:rPr>
          <w:rFonts w:ascii="宋体" w:eastAsia="宋体" w:hAnsi="宋体" w:cs="宋体"/>
          <w:b/>
          <w:snapToGrid/>
          <w:color w:val="auto"/>
          <w:kern w:val="21"/>
          <w:sz w:val="24"/>
          <w:lang w:eastAsia="zh-CN"/>
        </w:rPr>
      </w:pPr>
      <w:r>
        <w:rPr>
          <w:rFonts w:ascii="宋体" w:eastAsia="宋体" w:hAnsi="宋体" w:cs="宋体" w:hint="eastAsia"/>
          <w:b/>
          <w:snapToGrid/>
          <w:color w:val="auto"/>
          <w:kern w:val="21"/>
          <w:sz w:val="24"/>
          <w:lang w:eastAsia="zh-CN"/>
        </w:rPr>
        <w:t>六、保证成交后不转包；</w:t>
      </w:r>
    </w:p>
    <w:p w14:paraId="077183B4" w14:textId="77777777" w:rsidR="00125A74" w:rsidRDefault="00000000">
      <w:pPr>
        <w:spacing w:line="460" w:lineRule="exact"/>
        <w:ind w:firstLineChars="235" w:firstLine="575"/>
        <w:contextualSpacing/>
        <w:rPr>
          <w:rFonts w:ascii="宋体" w:eastAsia="宋体" w:hAnsi="宋体" w:cs="宋体"/>
          <w:b/>
          <w:snapToGrid/>
          <w:color w:val="auto"/>
          <w:kern w:val="21"/>
          <w:sz w:val="24"/>
          <w:lang w:eastAsia="zh-CN"/>
        </w:rPr>
      </w:pPr>
      <w:r>
        <w:rPr>
          <w:rFonts w:ascii="宋体" w:eastAsia="宋体" w:hAnsi="宋体" w:cs="宋体" w:hint="eastAsia"/>
          <w:b/>
          <w:snapToGrid/>
          <w:color w:val="auto"/>
          <w:kern w:val="21"/>
          <w:sz w:val="24"/>
          <w:lang w:eastAsia="zh-CN"/>
        </w:rPr>
        <w:t>七、保证成交之后，按照投标文件承诺提供技术服务；</w:t>
      </w:r>
    </w:p>
    <w:p w14:paraId="28D65494" w14:textId="77777777" w:rsidR="00125A74" w:rsidRDefault="00000000">
      <w:pPr>
        <w:spacing w:line="460" w:lineRule="exact"/>
        <w:ind w:firstLineChars="235" w:firstLine="575"/>
        <w:contextualSpacing/>
        <w:rPr>
          <w:rFonts w:ascii="宋体" w:eastAsia="宋体" w:hAnsi="宋体" w:cs="宋体"/>
          <w:b/>
          <w:snapToGrid/>
          <w:color w:val="auto"/>
          <w:kern w:val="21"/>
          <w:sz w:val="24"/>
          <w:lang w:eastAsia="zh-CN"/>
        </w:rPr>
      </w:pPr>
      <w:r>
        <w:rPr>
          <w:rFonts w:ascii="宋体" w:eastAsia="宋体" w:hAnsi="宋体" w:cs="宋体" w:hint="eastAsia"/>
          <w:b/>
          <w:snapToGrid/>
          <w:color w:val="auto"/>
          <w:kern w:val="21"/>
          <w:sz w:val="24"/>
          <w:lang w:eastAsia="zh-CN"/>
        </w:rPr>
        <w:t>以上内容我已仔细阅读，本公司若有违反承诺内容的行为，自愿承担法律责任并接受相关行政部门给予的处理和处罚。给采购人造成损失的，依法承担赔偿责任。</w:t>
      </w:r>
    </w:p>
    <w:p w14:paraId="4177707B" w14:textId="77777777" w:rsidR="00125A74" w:rsidRDefault="00125A74">
      <w:pPr>
        <w:spacing w:before="195" w:line="460" w:lineRule="exact"/>
        <w:ind w:firstLineChars="235" w:firstLine="575"/>
        <w:contextualSpacing/>
        <w:rPr>
          <w:rFonts w:ascii="宋体" w:eastAsia="宋体" w:hAnsi="宋体" w:cs="宋体"/>
          <w:b/>
          <w:snapToGrid/>
          <w:color w:val="auto"/>
          <w:kern w:val="21"/>
          <w:sz w:val="24"/>
          <w:lang w:eastAsia="zh-CN"/>
        </w:rPr>
      </w:pPr>
    </w:p>
    <w:p w14:paraId="1E22F9CC" w14:textId="77777777" w:rsidR="00125A74" w:rsidRDefault="00125A74">
      <w:pPr>
        <w:spacing w:before="195" w:line="460" w:lineRule="exact"/>
        <w:ind w:firstLineChars="235" w:firstLine="575"/>
        <w:contextualSpacing/>
        <w:rPr>
          <w:rFonts w:ascii="宋体" w:eastAsia="宋体" w:hAnsi="宋体" w:cs="宋体"/>
          <w:b/>
          <w:snapToGrid/>
          <w:color w:val="auto"/>
          <w:kern w:val="21"/>
          <w:sz w:val="24"/>
          <w:lang w:eastAsia="zh-CN"/>
        </w:rPr>
      </w:pPr>
    </w:p>
    <w:p w14:paraId="3ED5DC27" w14:textId="77777777" w:rsidR="00125A74" w:rsidRDefault="00125A74">
      <w:pPr>
        <w:spacing w:before="195" w:line="460" w:lineRule="exact"/>
        <w:ind w:firstLineChars="235" w:firstLine="575"/>
        <w:contextualSpacing/>
        <w:rPr>
          <w:rFonts w:ascii="宋体" w:eastAsia="宋体" w:hAnsi="宋体" w:cs="宋体"/>
          <w:b/>
          <w:snapToGrid/>
          <w:color w:val="auto"/>
          <w:kern w:val="21"/>
          <w:sz w:val="24"/>
          <w:lang w:eastAsia="zh-CN"/>
        </w:rPr>
      </w:pPr>
    </w:p>
    <w:p w14:paraId="2D6BA43A" w14:textId="77777777" w:rsidR="00125A74" w:rsidRDefault="00125A74">
      <w:pPr>
        <w:spacing w:before="195" w:line="460" w:lineRule="exact"/>
        <w:ind w:firstLineChars="235" w:firstLine="575"/>
        <w:contextualSpacing/>
        <w:rPr>
          <w:rFonts w:ascii="宋体" w:eastAsia="宋体" w:hAnsi="宋体" w:cs="宋体"/>
          <w:b/>
          <w:snapToGrid/>
          <w:color w:val="auto"/>
          <w:kern w:val="21"/>
          <w:sz w:val="24"/>
          <w:lang w:eastAsia="zh-CN"/>
        </w:rPr>
      </w:pPr>
    </w:p>
    <w:p w14:paraId="158819AB" w14:textId="77777777" w:rsidR="00125A74" w:rsidRDefault="00125A74">
      <w:pPr>
        <w:spacing w:before="195" w:line="460" w:lineRule="exact"/>
        <w:ind w:firstLineChars="235" w:firstLine="575"/>
        <w:contextualSpacing/>
        <w:rPr>
          <w:rFonts w:ascii="宋体" w:eastAsia="宋体" w:hAnsi="宋体" w:cs="宋体"/>
          <w:b/>
          <w:snapToGrid/>
          <w:color w:val="auto"/>
          <w:kern w:val="21"/>
          <w:sz w:val="24"/>
          <w:lang w:eastAsia="zh-CN"/>
        </w:rPr>
      </w:pPr>
    </w:p>
    <w:p w14:paraId="214D6B5F" w14:textId="77777777" w:rsidR="00125A74" w:rsidRDefault="00000000">
      <w:pPr>
        <w:pStyle w:val="a6"/>
        <w:widowControl w:val="0"/>
        <w:tabs>
          <w:tab w:val="left" w:pos="7527"/>
        </w:tabs>
        <w:kinsoku/>
        <w:autoSpaceDE/>
        <w:autoSpaceDN/>
        <w:adjustRightInd/>
        <w:snapToGrid/>
        <w:spacing w:before="1" w:line="480" w:lineRule="auto"/>
        <w:ind w:firstLineChars="500" w:firstLine="1223"/>
        <w:textAlignment w:val="auto"/>
        <w:rPr>
          <w:b/>
          <w:bCs/>
          <w:snapToGrid/>
          <w:color w:val="auto"/>
          <w:kern w:val="21"/>
          <w:sz w:val="24"/>
          <w:szCs w:val="24"/>
          <w:lang w:eastAsia="zh-CN"/>
        </w:rPr>
      </w:pPr>
      <w:bookmarkStart w:id="15" w:name="六、资格证明文件"/>
      <w:bookmarkStart w:id="16" w:name="_bookmark20"/>
      <w:bookmarkEnd w:id="15"/>
      <w:bookmarkEnd w:id="16"/>
      <w:r>
        <w:rPr>
          <w:rFonts w:hint="eastAsia"/>
          <w:b/>
          <w:bCs/>
          <w:snapToGrid/>
          <w:color w:val="auto"/>
          <w:kern w:val="21"/>
          <w:sz w:val="24"/>
          <w:szCs w:val="24"/>
          <w:lang w:eastAsia="zh-CN"/>
        </w:rPr>
        <w:t>投标供应商：</w:t>
      </w:r>
      <w:r>
        <w:rPr>
          <w:rFonts w:hint="eastAsia"/>
          <w:b/>
          <w:bCs/>
          <w:snapToGrid/>
          <w:color w:val="auto"/>
          <w:kern w:val="21"/>
          <w:sz w:val="24"/>
          <w:szCs w:val="24"/>
          <w:u w:val="single"/>
          <w:lang w:eastAsia="zh-CN"/>
        </w:rPr>
        <w:t xml:space="preserve">                                （盖章） </w:t>
      </w:r>
    </w:p>
    <w:p w14:paraId="321CE278" w14:textId="77777777" w:rsidR="00125A74" w:rsidRDefault="00000000">
      <w:pPr>
        <w:pStyle w:val="a6"/>
        <w:widowControl w:val="0"/>
        <w:tabs>
          <w:tab w:val="left" w:pos="7630"/>
        </w:tabs>
        <w:kinsoku/>
        <w:autoSpaceDE/>
        <w:autoSpaceDN/>
        <w:adjustRightInd/>
        <w:snapToGrid/>
        <w:spacing w:before="78" w:line="480" w:lineRule="auto"/>
        <w:ind w:firstLineChars="400" w:firstLine="979"/>
        <w:textAlignment w:val="auto"/>
        <w:rPr>
          <w:b/>
          <w:bCs/>
          <w:snapToGrid/>
          <w:color w:val="auto"/>
          <w:kern w:val="21"/>
          <w:sz w:val="24"/>
          <w:szCs w:val="24"/>
          <w:lang w:eastAsia="zh-CN"/>
        </w:rPr>
      </w:pPr>
      <w:r>
        <w:rPr>
          <w:rFonts w:hint="eastAsia"/>
          <w:b/>
          <w:bCs/>
          <w:snapToGrid/>
          <w:color w:val="auto"/>
          <w:kern w:val="21"/>
          <w:sz w:val="24"/>
          <w:szCs w:val="24"/>
          <w:lang w:eastAsia="zh-CN"/>
        </w:rPr>
        <w:t>法定代表人或委托代理人：</w:t>
      </w:r>
      <w:r>
        <w:rPr>
          <w:rFonts w:hint="eastAsia"/>
          <w:b/>
          <w:bCs/>
          <w:snapToGrid/>
          <w:color w:val="auto"/>
          <w:kern w:val="21"/>
          <w:sz w:val="24"/>
          <w:szCs w:val="24"/>
          <w:u w:val="single"/>
          <w:lang w:eastAsia="zh-CN"/>
        </w:rPr>
        <w:t xml:space="preserve">                （签字或盖章）</w:t>
      </w:r>
    </w:p>
    <w:p w14:paraId="1928EFF6" w14:textId="77777777" w:rsidR="00125A74" w:rsidRDefault="00000000">
      <w:pPr>
        <w:pStyle w:val="a6"/>
        <w:widowControl w:val="0"/>
        <w:tabs>
          <w:tab w:val="left" w:pos="5533"/>
          <w:tab w:val="left" w:pos="6370"/>
          <w:tab w:val="left" w:pos="7210"/>
        </w:tabs>
        <w:kinsoku/>
        <w:autoSpaceDE/>
        <w:autoSpaceDN/>
        <w:adjustRightInd/>
        <w:snapToGrid/>
        <w:spacing w:before="72" w:line="480" w:lineRule="auto"/>
        <w:ind w:firstLineChars="1772" w:firstLine="4336"/>
        <w:textAlignment w:val="auto"/>
        <w:rPr>
          <w:b/>
          <w:bCs/>
          <w:snapToGrid/>
          <w:color w:val="auto"/>
          <w:kern w:val="21"/>
          <w:sz w:val="24"/>
          <w:szCs w:val="24"/>
          <w:lang w:eastAsia="zh-CN"/>
        </w:rPr>
      </w:pPr>
      <w:r>
        <w:rPr>
          <w:rFonts w:hint="eastAsia"/>
          <w:b/>
          <w:bCs/>
          <w:snapToGrid/>
          <w:color w:val="auto"/>
          <w:kern w:val="21"/>
          <w:sz w:val="24"/>
          <w:szCs w:val="24"/>
          <w:lang w:eastAsia="zh-CN"/>
        </w:rPr>
        <w:t>日期：</w:t>
      </w:r>
      <w:r>
        <w:rPr>
          <w:rFonts w:hint="eastAsia"/>
          <w:b/>
          <w:bCs/>
          <w:snapToGrid/>
          <w:color w:val="auto"/>
          <w:kern w:val="21"/>
          <w:sz w:val="24"/>
          <w:szCs w:val="24"/>
          <w:u w:val="single"/>
          <w:lang w:eastAsia="zh-CN"/>
        </w:rPr>
        <w:t xml:space="preserve">          </w:t>
      </w:r>
      <w:r>
        <w:rPr>
          <w:rFonts w:hint="eastAsia"/>
          <w:b/>
          <w:bCs/>
          <w:snapToGrid/>
          <w:color w:val="auto"/>
          <w:kern w:val="21"/>
          <w:sz w:val="24"/>
          <w:szCs w:val="24"/>
          <w:lang w:eastAsia="zh-CN"/>
        </w:rPr>
        <w:t>年</w:t>
      </w:r>
      <w:r>
        <w:rPr>
          <w:rFonts w:hint="eastAsia"/>
          <w:b/>
          <w:bCs/>
          <w:snapToGrid/>
          <w:color w:val="auto"/>
          <w:kern w:val="21"/>
          <w:sz w:val="24"/>
          <w:szCs w:val="24"/>
          <w:u w:val="single"/>
          <w:lang w:eastAsia="zh-CN"/>
        </w:rPr>
        <w:t xml:space="preserve">      </w:t>
      </w:r>
      <w:r>
        <w:rPr>
          <w:rFonts w:hint="eastAsia"/>
          <w:b/>
          <w:bCs/>
          <w:snapToGrid/>
          <w:color w:val="auto"/>
          <w:kern w:val="21"/>
          <w:sz w:val="24"/>
          <w:szCs w:val="24"/>
          <w:lang w:eastAsia="zh-CN"/>
        </w:rPr>
        <w:t>月</w:t>
      </w:r>
      <w:r>
        <w:rPr>
          <w:rFonts w:hint="eastAsia"/>
          <w:b/>
          <w:bCs/>
          <w:snapToGrid/>
          <w:color w:val="auto"/>
          <w:kern w:val="21"/>
          <w:sz w:val="24"/>
          <w:szCs w:val="24"/>
          <w:u w:val="single"/>
          <w:lang w:eastAsia="zh-CN"/>
        </w:rPr>
        <w:t xml:space="preserve">      </w:t>
      </w:r>
      <w:r>
        <w:rPr>
          <w:rFonts w:hint="eastAsia"/>
          <w:b/>
          <w:bCs/>
          <w:snapToGrid/>
          <w:color w:val="auto"/>
          <w:kern w:val="21"/>
          <w:sz w:val="24"/>
          <w:szCs w:val="24"/>
          <w:lang w:eastAsia="zh-CN"/>
        </w:rPr>
        <w:t>日</w:t>
      </w:r>
    </w:p>
    <w:p w14:paraId="528A6617" w14:textId="77777777" w:rsidR="00125A74" w:rsidRDefault="00000000">
      <w:pPr>
        <w:pageBreakBefore/>
        <w:spacing w:before="127" w:line="360" w:lineRule="auto"/>
        <w:jc w:val="center"/>
        <w:rPr>
          <w:rFonts w:ascii="宋体" w:eastAsia="宋体" w:hAnsi="宋体" w:cs="宋体"/>
          <w:b/>
          <w:snapToGrid/>
          <w:color w:val="auto"/>
          <w:kern w:val="21"/>
          <w:sz w:val="32"/>
          <w:szCs w:val="32"/>
          <w:lang w:eastAsia="zh-CN"/>
        </w:rPr>
      </w:pPr>
      <w:r>
        <w:rPr>
          <w:rFonts w:ascii="宋体" w:eastAsia="宋体" w:hAnsi="宋体" w:cs="宋体" w:hint="eastAsia"/>
          <w:b/>
          <w:snapToGrid/>
          <w:color w:val="auto"/>
          <w:kern w:val="21"/>
          <w:sz w:val="32"/>
          <w:szCs w:val="32"/>
          <w:lang w:eastAsia="zh-CN"/>
        </w:rPr>
        <w:lastRenderedPageBreak/>
        <w:t>四、资格证明文件</w:t>
      </w:r>
    </w:p>
    <w:p w14:paraId="227B6343" w14:textId="77777777" w:rsidR="00125A74" w:rsidRDefault="00000000">
      <w:pPr>
        <w:pStyle w:val="a6"/>
        <w:widowControl w:val="0"/>
        <w:kinsoku/>
        <w:adjustRightInd/>
        <w:snapToGrid/>
        <w:spacing w:line="54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1、营业执照副本复印件；</w:t>
      </w:r>
    </w:p>
    <w:p w14:paraId="729BD22F" w14:textId="77777777" w:rsidR="00125A74" w:rsidRDefault="00000000">
      <w:pPr>
        <w:pStyle w:val="a6"/>
        <w:widowControl w:val="0"/>
        <w:kinsoku/>
        <w:adjustRightInd/>
        <w:snapToGrid/>
        <w:spacing w:line="54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2、税务登记证副本复印件；（如为三证合一的，只需提供三证合一的营业执照复印件）</w:t>
      </w:r>
    </w:p>
    <w:p w14:paraId="5EDB54E6" w14:textId="77777777" w:rsidR="00125A74" w:rsidRDefault="00000000">
      <w:pPr>
        <w:pStyle w:val="a6"/>
        <w:widowControl w:val="0"/>
        <w:kinsoku/>
        <w:adjustRightInd/>
        <w:snapToGrid/>
        <w:spacing w:line="540" w:lineRule="exact"/>
        <w:ind w:firstLineChars="200" w:firstLine="480"/>
        <w:textAlignment w:val="auto"/>
        <w:rPr>
          <w:snapToGrid/>
          <w:color w:val="auto"/>
          <w:kern w:val="21"/>
          <w:sz w:val="24"/>
          <w:szCs w:val="24"/>
          <w:lang w:eastAsia="zh-CN"/>
        </w:rPr>
      </w:pPr>
      <w:r>
        <w:rPr>
          <w:rFonts w:hint="eastAsia"/>
          <w:color w:val="auto"/>
          <w:sz w:val="24"/>
          <w:lang w:eastAsia="zh-CN"/>
        </w:rPr>
        <w:t>3、</w:t>
      </w:r>
      <w:r>
        <w:rPr>
          <w:rFonts w:hint="eastAsia"/>
          <w:snapToGrid/>
          <w:color w:val="auto"/>
          <w:kern w:val="21"/>
          <w:sz w:val="24"/>
          <w:szCs w:val="24"/>
          <w:lang w:eastAsia="zh-CN"/>
        </w:rPr>
        <w:t>法定代表人身份证明书（格式见附件）及其有效二代居民身份证；</w:t>
      </w:r>
    </w:p>
    <w:p w14:paraId="1F54F71D" w14:textId="77777777" w:rsidR="00125A74" w:rsidRDefault="00000000">
      <w:pPr>
        <w:pStyle w:val="a6"/>
        <w:widowControl w:val="0"/>
        <w:kinsoku/>
        <w:adjustRightInd/>
        <w:snapToGrid/>
        <w:spacing w:line="540" w:lineRule="exact"/>
        <w:ind w:firstLineChars="200" w:firstLine="480"/>
        <w:textAlignment w:val="auto"/>
        <w:rPr>
          <w:snapToGrid/>
          <w:color w:val="auto"/>
          <w:kern w:val="21"/>
          <w:sz w:val="24"/>
          <w:szCs w:val="24"/>
          <w:lang w:eastAsia="zh-CN"/>
        </w:rPr>
      </w:pPr>
      <w:r>
        <w:rPr>
          <w:rFonts w:hint="eastAsia"/>
          <w:snapToGrid/>
          <w:color w:val="auto"/>
          <w:kern w:val="21"/>
          <w:sz w:val="24"/>
          <w:szCs w:val="24"/>
          <w:lang w:eastAsia="zh-CN"/>
        </w:rPr>
        <w:t>4、法定代表人授权委托书（格式见附件）及委托代理人有效二代居民身份证，若法定代表人本人参与则不需此件；</w:t>
      </w:r>
    </w:p>
    <w:p w14:paraId="1998DB2B" w14:textId="77777777" w:rsidR="00125A74" w:rsidRDefault="00000000">
      <w:pPr>
        <w:pStyle w:val="a6"/>
        <w:spacing w:before="59" w:line="500" w:lineRule="exact"/>
        <w:ind w:firstLineChars="183" w:firstLine="439"/>
        <w:rPr>
          <w:snapToGrid/>
          <w:color w:val="auto"/>
          <w:kern w:val="21"/>
          <w:sz w:val="24"/>
          <w:szCs w:val="24"/>
          <w:lang w:eastAsia="zh-CN"/>
        </w:rPr>
      </w:pPr>
      <w:r>
        <w:rPr>
          <w:rFonts w:hint="eastAsia"/>
          <w:snapToGrid/>
          <w:color w:val="auto"/>
          <w:kern w:val="21"/>
          <w:sz w:val="24"/>
          <w:szCs w:val="24"/>
          <w:lang w:eastAsia="zh-CN"/>
        </w:rPr>
        <w:t>5、招标文件中要求供应商提供的其他证明材料。</w:t>
      </w:r>
    </w:p>
    <w:p w14:paraId="181CCCFA" w14:textId="77777777" w:rsidR="00125A74" w:rsidRDefault="00000000">
      <w:pPr>
        <w:pageBreakBefore/>
        <w:widowControl w:val="0"/>
        <w:kinsoku/>
        <w:adjustRightInd/>
        <w:snapToGrid/>
        <w:spacing w:before="89" w:line="500" w:lineRule="exact"/>
        <w:contextualSpacing/>
        <w:textAlignment w:val="auto"/>
        <w:rPr>
          <w:rFonts w:ascii="宋体" w:eastAsia="宋体" w:hAnsi="宋体" w:cs="宋体"/>
          <w:b/>
          <w:snapToGrid/>
          <w:color w:val="auto"/>
          <w:kern w:val="21"/>
          <w:sz w:val="24"/>
          <w:szCs w:val="24"/>
          <w:lang w:eastAsia="zh-CN"/>
        </w:rPr>
      </w:pPr>
      <w:r>
        <w:rPr>
          <w:rFonts w:ascii="宋体" w:eastAsia="宋体" w:hAnsi="宋体" w:cs="宋体" w:hint="eastAsia"/>
          <w:b/>
          <w:snapToGrid/>
          <w:color w:val="auto"/>
          <w:kern w:val="21"/>
          <w:sz w:val="24"/>
          <w:szCs w:val="24"/>
          <w:lang w:eastAsia="zh-CN"/>
        </w:rPr>
        <w:lastRenderedPageBreak/>
        <w:t>附件：</w:t>
      </w:r>
    </w:p>
    <w:p w14:paraId="23F049D2" w14:textId="77777777" w:rsidR="00125A74" w:rsidRDefault="00000000">
      <w:pPr>
        <w:tabs>
          <w:tab w:val="left" w:pos="5155"/>
        </w:tabs>
        <w:spacing w:before="181" w:line="500" w:lineRule="exact"/>
        <w:contextualSpacing/>
        <w:jc w:val="center"/>
        <w:rPr>
          <w:rFonts w:ascii="宋体" w:eastAsia="宋体" w:hAnsi="宋体" w:cs="宋体"/>
          <w:b/>
          <w:snapToGrid/>
          <w:color w:val="auto"/>
          <w:kern w:val="21"/>
          <w:sz w:val="24"/>
          <w:szCs w:val="24"/>
          <w:lang w:eastAsia="zh-CN"/>
        </w:rPr>
      </w:pPr>
      <w:r>
        <w:rPr>
          <w:rFonts w:ascii="宋体" w:eastAsia="宋体" w:hAnsi="宋体" w:cs="宋体" w:hint="eastAsia"/>
          <w:b/>
          <w:snapToGrid/>
          <w:color w:val="auto"/>
          <w:kern w:val="21"/>
          <w:sz w:val="24"/>
          <w:szCs w:val="24"/>
          <w:lang w:eastAsia="zh-CN"/>
        </w:rPr>
        <w:t>法定代表人身份证明书</w:t>
      </w:r>
    </w:p>
    <w:p w14:paraId="544CBD34" w14:textId="77777777" w:rsidR="00125A74" w:rsidRDefault="00000000">
      <w:pPr>
        <w:tabs>
          <w:tab w:val="left" w:pos="8039"/>
        </w:tabs>
        <w:spacing w:before="181" w:line="500" w:lineRule="exact"/>
        <w:ind w:firstLineChars="350" w:firstLine="840"/>
        <w:contextualSpacing/>
        <w:rPr>
          <w:rFonts w:ascii="宋体" w:eastAsia="宋体" w:hAnsi="宋体" w:cs="宋体"/>
          <w:snapToGrid/>
          <w:color w:val="auto"/>
          <w:kern w:val="21"/>
          <w:sz w:val="24"/>
          <w:szCs w:val="24"/>
          <w:lang w:eastAsia="zh-CN"/>
        </w:rPr>
      </w:pPr>
      <w:r>
        <w:rPr>
          <w:rFonts w:ascii="宋体" w:eastAsia="宋体" w:hAnsi="宋体" w:cs="宋体" w:hint="eastAsia"/>
          <w:snapToGrid/>
          <w:color w:val="auto"/>
          <w:kern w:val="21"/>
          <w:sz w:val="24"/>
          <w:szCs w:val="24"/>
          <w:lang w:eastAsia="zh-CN"/>
        </w:rPr>
        <w:t>供应商名称：</w:t>
      </w:r>
      <w:r>
        <w:rPr>
          <w:rFonts w:ascii="宋体" w:eastAsia="宋体" w:hAnsi="宋体" w:cs="宋体" w:hint="eastAsia"/>
          <w:snapToGrid/>
          <w:color w:val="auto"/>
          <w:kern w:val="21"/>
          <w:sz w:val="24"/>
          <w:szCs w:val="24"/>
          <w:u w:val="single"/>
          <w:lang w:eastAsia="zh-CN"/>
        </w:rPr>
        <w:t xml:space="preserve"> </w:t>
      </w:r>
      <w:r>
        <w:rPr>
          <w:rFonts w:ascii="宋体" w:eastAsia="宋体" w:hAnsi="宋体" w:cs="宋体" w:hint="eastAsia"/>
          <w:snapToGrid/>
          <w:color w:val="auto"/>
          <w:kern w:val="21"/>
          <w:sz w:val="24"/>
          <w:szCs w:val="24"/>
          <w:u w:val="single"/>
          <w:lang w:eastAsia="zh-CN"/>
        </w:rPr>
        <w:tab/>
      </w:r>
    </w:p>
    <w:p w14:paraId="1F034B69" w14:textId="77777777" w:rsidR="00125A74" w:rsidRDefault="00000000">
      <w:pPr>
        <w:pStyle w:val="a6"/>
        <w:tabs>
          <w:tab w:val="left" w:pos="2484"/>
          <w:tab w:val="left" w:pos="3324"/>
          <w:tab w:val="left" w:pos="7920"/>
          <w:tab w:val="left" w:pos="7995"/>
        </w:tabs>
        <w:spacing w:before="41" w:line="500" w:lineRule="exact"/>
        <w:ind w:firstLineChars="350" w:firstLine="840"/>
        <w:contextualSpacing/>
        <w:jc w:val="both"/>
        <w:rPr>
          <w:snapToGrid/>
          <w:color w:val="auto"/>
          <w:kern w:val="21"/>
          <w:sz w:val="24"/>
          <w:szCs w:val="24"/>
          <w:u w:val="single"/>
          <w:lang w:eastAsia="zh-CN"/>
        </w:rPr>
      </w:pPr>
      <w:r>
        <w:rPr>
          <w:rFonts w:hint="eastAsia"/>
          <w:snapToGrid/>
          <w:color w:val="auto"/>
          <w:kern w:val="21"/>
          <w:sz w:val="24"/>
          <w:szCs w:val="24"/>
          <w:lang w:eastAsia="zh-CN"/>
        </w:rPr>
        <w:t>单位性质：</w:t>
      </w:r>
      <w:r>
        <w:rPr>
          <w:rFonts w:hint="eastAsia"/>
          <w:snapToGrid/>
          <w:color w:val="auto"/>
          <w:kern w:val="21"/>
          <w:sz w:val="24"/>
          <w:szCs w:val="24"/>
          <w:u w:val="single"/>
          <w:lang w:eastAsia="zh-CN"/>
        </w:rPr>
        <w:tab/>
      </w:r>
      <w:r>
        <w:rPr>
          <w:rFonts w:hint="eastAsia"/>
          <w:snapToGrid/>
          <w:color w:val="auto"/>
          <w:kern w:val="21"/>
          <w:sz w:val="24"/>
          <w:szCs w:val="24"/>
          <w:u w:val="single"/>
          <w:lang w:eastAsia="zh-CN"/>
        </w:rPr>
        <w:tab/>
      </w:r>
      <w:r>
        <w:rPr>
          <w:rFonts w:hint="eastAsia"/>
          <w:snapToGrid/>
          <w:color w:val="auto"/>
          <w:kern w:val="21"/>
          <w:sz w:val="24"/>
          <w:szCs w:val="24"/>
          <w:u w:val="single"/>
          <w:lang w:eastAsia="zh-CN"/>
        </w:rPr>
        <w:tab/>
        <w:t xml:space="preserve"> </w:t>
      </w:r>
    </w:p>
    <w:p w14:paraId="5C70B49D" w14:textId="77777777" w:rsidR="00125A74" w:rsidRDefault="00000000">
      <w:pPr>
        <w:pStyle w:val="a6"/>
        <w:tabs>
          <w:tab w:val="left" w:pos="2484"/>
          <w:tab w:val="left" w:pos="6810"/>
        </w:tabs>
        <w:spacing w:before="41" w:line="500" w:lineRule="exact"/>
        <w:ind w:firstLineChars="350" w:firstLine="840"/>
        <w:contextualSpacing/>
        <w:jc w:val="both"/>
        <w:rPr>
          <w:snapToGrid/>
          <w:color w:val="auto"/>
          <w:kern w:val="21"/>
          <w:sz w:val="24"/>
          <w:szCs w:val="24"/>
          <w:u w:val="single"/>
          <w:lang w:eastAsia="zh-CN"/>
        </w:rPr>
      </w:pPr>
      <w:r>
        <w:rPr>
          <w:rFonts w:hint="eastAsia"/>
          <w:snapToGrid/>
          <w:color w:val="auto"/>
          <w:kern w:val="21"/>
          <w:sz w:val="24"/>
          <w:szCs w:val="24"/>
          <w:lang w:eastAsia="zh-CN"/>
        </w:rPr>
        <w:t>地址：</w:t>
      </w:r>
      <w:r>
        <w:rPr>
          <w:rFonts w:hint="eastAsia"/>
          <w:snapToGrid/>
          <w:color w:val="auto"/>
          <w:kern w:val="21"/>
          <w:sz w:val="24"/>
          <w:szCs w:val="24"/>
          <w:u w:val="single"/>
          <w:lang w:eastAsia="zh-CN"/>
        </w:rPr>
        <w:t xml:space="preserve">                                                    </w:t>
      </w:r>
    </w:p>
    <w:p w14:paraId="6ACDD116" w14:textId="77777777" w:rsidR="00125A74" w:rsidRDefault="00000000">
      <w:pPr>
        <w:pStyle w:val="a6"/>
        <w:tabs>
          <w:tab w:val="left" w:pos="2484"/>
          <w:tab w:val="left" w:pos="3324"/>
          <w:tab w:val="left" w:pos="4395"/>
          <w:tab w:val="left" w:pos="5155"/>
        </w:tabs>
        <w:spacing w:before="41" w:line="500" w:lineRule="exact"/>
        <w:ind w:firstLineChars="350" w:firstLine="840"/>
        <w:contextualSpacing/>
        <w:jc w:val="both"/>
        <w:rPr>
          <w:snapToGrid/>
          <w:color w:val="auto"/>
          <w:kern w:val="21"/>
          <w:sz w:val="24"/>
          <w:szCs w:val="24"/>
          <w:lang w:eastAsia="zh-CN"/>
        </w:rPr>
      </w:pPr>
      <w:r>
        <w:rPr>
          <w:rFonts w:hint="eastAsia"/>
          <w:snapToGrid/>
          <w:color w:val="auto"/>
          <w:kern w:val="21"/>
          <w:sz w:val="24"/>
          <w:szCs w:val="24"/>
          <w:lang w:eastAsia="zh-CN"/>
        </w:rPr>
        <w:t>成立时间：</w:t>
      </w:r>
      <w:r>
        <w:rPr>
          <w:rFonts w:hint="eastAsia"/>
          <w:snapToGrid/>
          <w:color w:val="auto"/>
          <w:kern w:val="21"/>
          <w:sz w:val="24"/>
          <w:szCs w:val="24"/>
          <w:u w:val="single"/>
          <w:lang w:eastAsia="zh-CN"/>
        </w:rPr>
        <w:t xml:space="preserve">             </w:t>
      </w:r>
      <w:r>
        <w:rPr>
          <w:rFonts w:hint="eastAsia"/>
          <w:snapToGrid/>
          <w:color w:val="auto"/>
          <w:kern w:val="21"/>
          <w:sz w:val="24"/>
          <w:szCs w:val="24"/>
          <w:lang w:eastAsia="zh-CN"/>
        </w:rPr>
        <w:t>年</w:t>
      </w:r>
      <w:r>
        <w:rPr>
          <w:rFonts w:hint="eastAsia"/>
          <w:snapToGrid/>
          <w:color w:val="auto"/>
          <w:kern w:val="21"/>
          <w:sz w:val="24"/>
          <w:szCs w:val="24"/>
          <w:u w:val="single"/>
          <w:lang w:eastAsia="zh-CN"/>
        </w:rPr>
        <w:t xml:space="preserve">         </w:t>
      </w:r>
      <w:r>
        <w:rPr>
          <w:rFonts w:hint="eastAsia"/>
          <w:snapToGrid/>
          <w:color w:val="auto"/>
          <w:kern w:val="21"/>
          <w:sz w:val="24"/>
          <w:szCs w:val="24"/>
          <w:lang w:eastAsia="zh-CN"/>
        </w:rPr>
        <w:t>月</w:t>
      </w:r>
      <w:r>
        <w:rPr>
          <w:rFonts w:hint="eastAsia"/>
          <w:snapToGrid/>
          <w:color w:val="auto"/>
          <w:kern w:val="21"/>
          <w:sz w:val="24"/>
          <w:szCs w:val="24"/>
          <w:u w:val="single"/>
          <w:lang w:eastAsia="zh-CN"/>
        </w:rPr>
        <w:t xml:space="preserve">        </w:t>
      </w:r>
      <w:r>
        <w:rPr>
          <w:rFonts w:hint="eastAsia"/>
          <w:snapToGrid/>
          <w:color w:val="auto"/>
          <w:kern w:val="21"/>
          <w:sz w:val="24"/>
          <w:szCs w:val="24"/>
          <w:lang w:eastAsia="zh-CN"/>
        </w:rPr>
        <w:t>日</w:t>
      </w:r>
    </w:p>
    <w:p w14:paraId="74DB21F7" w14:textId="77777777" w:rsidR="00125A74" w:rsidRDefault="00000000">
      <w:pPr>
        <w:pStyle w:val="a6"/>
        <w:tabs>
          <w:tab w:val="left" w:pos="2846"/>
        </w:tabs>
        <w:spacing w:line="500" w:lineRule="exact"/>
        <w:ind w:firstLineChars="350" w:firstLine="840"/>
        <w:contextualSpacing/>
        <w:rPr>
          <w:snapToGrid/>
          <w:color w:val="auto"/>
          <w:kern w:val="21"/>
          <w:sz w:val="24"/>
          <w:szCs w:val="24"/>
          <w:lang w:eastAsia="zh-CN"/>
        </w:rPr>
      </w:pPr>
      <w:r>
        <w:rPr>
          <w:rFonts w:hint="eastAsia"/>
          <w:snapToGrid/>
          <w:color w:val="auto"/>
          <w:kern w:val="21"/>
          <w:sz w:val="24"/>
          <w:szCs w:val="24"/>
          <w:lang w:eastAsia="zh-CN"/>
        </w:rPr>
        <w:t>经营期限：</w:t>
      </w:r>
      <w:r>
        <w:rPr>
          <w:rFonts w:hint="eastAsia"/>
          <w:snapToGrid/>
          <w:color w:val="auto"/>
          <w:kern w:val="21"/>
          <w:sz w:val="24"/>
          <w:szCs w:val="24"/>
          <w:u w:val="single"/>
          <w:lang w:eastAsia="zh-CN"/>
        </w:rPr>
        <w:t xml:space="preserve">                                               </w:t>
      </w:r>
    </w:p>
    <w:p w14:paraId="15B2ED01" w14:textId="77777777" w:rsidR="00125A74" w:rsidRDefault="00000000">
      <w:pPr>
        <w:pStyle w:val="a6"/>
        <w:tabs>
          <w:tab w:val="left" w:pos="2695"/>
          <w:tab w:val="left" w:pos="3639"/>
          <w:tab w:val="left" w:pos="4270"/>
          <w:tab w:val="left" w:pos="5950"/>
          <w:tab w:val="left" w:pos="7887"/>
        </w:tabs>
        <w:spacing w:before="139" w:line="500" w:lineRule="exact"/>
        <w:ind w:firstLineChars="350" w:firstLine="840"/>
        <w:contextualSpacing/>
        <w:rPr>
          <w:snapToGrid/>
          <w:color w:val="auto"/>
          <w:kern w:val="21"/>
          <w:sz w:val="24"/>
          <w:szCs w:val="24"/>
          <w:u w:val="single"/>
          <w:lang w:eastAsia="zh-CN"/>
        </w:rPr>
      </w:pPr>
      <w:r>
        <w:rPr>
          <w:rFonts w:hint="eastAsia"/>
          <w:snapToGrid/>
          <w:color w:val="auto"/>
          <w:kern w:val="21"/>
          <w:sz w:val="24"/>
          <w:szCs w:val="24"/>
          <w:lang w:eastAsia="zh-CN"/>
        </w:rPr>
        <w:t>姓名：</w:t>
      </w:r>
      <w:r>
        <w:rPr>
          <w:rFonts w:hint="eastAsia"/>
          <w:snapToGrid/>
          <w:color w:val="auto"/>
          <w:kern w:val="21"/>
          <w:sz w:val="24"/>
          <w:szCs w:val="24"/>
          <w:u w:val="single"/>
          <w:lang w:eastAsia="zh-CN"/>
        </w:rPr>
        <w:t xml:space="preserve">                </w:t>
      </w:r>
      <w:r>
        <w:rPr>
          <w:rFonts w:hint="eastAsia"/>
          <w:snapToGrid/>
          <w:color w:val="auto"/>
          <w:kern w:val="21"/>
          <w:sz w:val="24"/>
          <w:szCs w:val="24"/>
          <w:lang w:eastAsia="zh-CN"/>
        </w:rPr>
        <w:t>性别：</w:t>
      </w:r>
      <w:r>
        <w:rPr>
          <w:rFonts w:hint="eastAsia"/>
          <w:snapToGrid/>
          <w:color w:val="auto"/>
          <w:kern w:val="21"/>
          <w:sz w:val="24"/>
          <w:szCs w:val="24"/>
          <w:u w:val="single"/>
          <w:lang w:eastAsia="zh-CN"/>
        </w:rPr>
        <w:t xml:space="preserve">                     </w:t>
      </w:r>
    </w:p>
    <w:p w14:paraId="0C3B04FA" w14:textId="77777777" w:rsidR="00125A74" w:rsidRDefault="00000000">
      <w:pPr>
        <w:pStyle w:val="a6"/>
        <w:tabs>
          <w:tab w:val="left" w:pos="2695"/>
          <w:tab w:val="left" w:pos="3639"/>
          <w:tab w:val="left" w:pos="4270"/>
          <w:tab w:val="left" w:pos="5950"/>
          <w:tab w:val="left" w:pos="7887"/>
        </w:tabs>
        <w:spacing w:before="139" w:line="500" w:lineRule="exact"/>
        <w:ind w:firstLineChars="350" w:firstLine="840"/>
        <w:contextualSpacing/>
        <w:rPr>
          <w:snapToGrid/>
          <w:color w:val="auto"/>
          <w:kern w:val="21"/>
          <w:sz w:val="24"/>
          <w:szCs w:val="24"/>
          <w:u w:val="single"/>
          <w:lang w:eastAsia="zh-CN"/>
        </w:rPr>
      </w:pPr>
      <w:r>
        <w:rPr>
          <w:rFonts w:hint="eastAsia"/>
          <w:snapToGrid/>
          <w:color w:val="auto"/>
          <w:kern w:val="21"/>
          <w:sz w:val="24"/>
          <w:szCs w:val="24"/>
          <w:lang w:eastAsia="zh-CN"/>
        </w:rPr>
        <w:t>年龄：</w:t>
      </w:r>
      <w:r>
        <w:rPr>
          <w:rFonts w:hint="eastAsia"/>
          <w:snapToGrid/>
          <w:color w:val="auto"/>
          <w:kern w:val="21"/>
          <w:sz w:val="24"/>
          <w:szCs w:val="24"/>
          <w:u w:val="single"/>
          <w:lang w:eastAsia="zh-CN"/>
        </w:rPr>
        <w:t xml:space="preserve">                </w:t>
      </w:r>
      <w:r>
        <w:rPr>
          <w:rFonts w:hint="eastAsia"/>
          <w:snapToGrid/>
          <w:color w:val="auto"/>
          <w:kern w:val="21"/>
          <w:sz w:val="24"/>
          <w:szCs w:val="24"/>
          <w:lang w:eastAsia="zh-CN"/>
        </w:rPr>
        <w:t>职务：</w:t>
      </w:r>
      <w:r>
        <w:rPr>
          <w:rFonts w:hint="eastAsia"/>
          <w:snapToGrid/>
          <w:color w:val="auto"/>
          <w:kern w:val="21"/>
          <w:sz w:val="24"/>
          <w:szCs w:val="24"/>
          <w:u w:val="single"/>
          <w:lang w:eastAsia="zh-CN"/>
        </w:rPr>
        <w:t xml:space="preserve">                     </w:t>
      </w:r>
    </w:p>
    <w:p w14:paraId="4F3A947B" w14:textId="77777777" w:rsidR="00125A74" w:rsidRDefault="00000000">
      <w:pPr>
        <w:pStyle w:val="a6"/>
        <w:tabs>
          <w:tab w:val="left" w:pos="3300"/>
          <w:tab w:val="left" w:pos="3639"/>
          <w:tab w:val="left" w:pos="4270"/>
          <w:tab w:val="left" w:pos="5950"/>
          <w:tab w:val="left" w:pos="7887"/>
        </w:tabs>
        <w:spacing w:before="139" w:line="500" w:lineRule="exact"/>
        <w:ind w:firstLineChars="350" w:firstLine="840"/>
        <w:contextualSpacing/>
        <w:rPr>
          <w:snapToGrid/>
          <w:color w:val="auto"/>
          <w:kern w:val="21"/>
          <w:sz w:val="24"/>
          <w:szCs w:val="24"/>
          <w:lang w:eastAsia="zh-CN"/>
        </w:rPr>
      </w:pPr>
      <w:r>
        <w:rPr>
          <w:rFonts w:hint="eastAsia"/>
          <w:snapToGrid/>
          <w:color w:val="auto"/>
          <w:kern w:val="21"/>
          <w:sz w:val="24"/>
          <w:szCs w:val="24"/>
          <w:lang w:eastAsia="zh-CN"/>
        </w:rPr>
        <w:t>系</w:t>
      </w:r>
      <w:r>
        <w:rPr>
          <w:rFonts w:hint="eastAsia"/>
          <w:snapToGrid/>
          <w:color w:val="auto"/>
          <w:kern w:val="21"/>
          <w:sz w:val="24"/>
          <w:szCs w:val="24"/>
          <w:u w:val="single"/>
          <w:lang w:eastAsia="zh-CN"/>
        </w:rPr>
        <w:t xml:space="preserve">                         </w:t>
      </w:r>
      <w:r>
        <w:rPr>
          <w:rFonts w:hint="eastAsia"/>
          <w:snapToGrid/>
          <w:color w:val="auto"/>
          <w:kern w:val="21"/>
          <w:sz w:val="24"/>
          <w:szCs w:val="24"/>
          <w:lang w:eastAsia="zh-CN"/>
        </w:rPr>
        <w:t>（供应商名称）的法定代表人。</w:t>
      </w:r>
    </w:p>
    <w:p w14:paraId="155F0C3A" w14:textId="77777777" w:rsidR="00125A74" w:rsidRDefault="00000000">
      <w:pPr>
        <w:pStyle w:val="a6"/>
        <w:spacing w:line="500" w:lineRule="exact"/>
        <w:ind w:firstLineChars="533" w:firstLine="1279"/>
        <w:contextualSpacing/>
        <w:rPr>
          <w:snapToGrid/>
          <w:color w:val="auto"/>
          <w:kern w:val="21"/>
          <w:sz w:val="24"/>
          <w:szCs w:val="24"/>
          <w:lang w:eastAsia="zh-CN"/>
        </w:rPr>
      </w:pPr>
      <w:r>
        <w:rPr>
          <w:rFonts w:hint="eastAsia"/>
          <w:snapToGrid/>
          <w:color w:val="auto"/>
          <w:kern w:val="21"/>
          <w:sz w:val="24"/>
          <w:szCs w:val="24"/>
          <w:lang w:eastAsia="zh-CN"/>
        </w:rPr>
        <w:t>特此证明。</w:t>
      </w:r>
    </w:p>
    <w:p w14:paraId="7A64C2DE" w14:textId="77777777" w:rsidR="00125A74" w:rsidRDefault="00000000">
      <w:pPr>
        <w:spacing w:line="500" w:lineRule="exact"/>
        <w:ind w:firstLineChars="300" w:firstLine="630"/>
        <w:rPr>
          <w:rFonts w:ascii="宋体" w:eastAsia="宋体" w:hAnsi="宋体" w:cs="宋体"/>
          <w:snapToGrid/>
          <w:color w:val="auto"/>
          <w:kern w:val="21"/>
          <w:lang w:eastAsia="zh-CN"/>
        </w:rPr>
      </w:pPr>
      <w:r>
        <w:rPr>
          <w:rFonts w:ascii="宋体" w:eastAsia="宋体" w:hAnsi="宋体" w:cs="宋体" w:hint="eastAsia"/>
          <w:snapToGrid/>
          <w:color w:val="auto"/>
          <w:kern w:val="21"/>
          <w:lang w:eastAsia="zh-CN"/>
        </w:rPr>
        <w:t>附：法定代表人二代居民身份证复印件正反面</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9"/>
      </w:tblGrid>
      <w:tr w:rsidR="00125A74" w14:paraId="1011E97C" w14:textId="77777777">
        <w:trPr>
          <w:trHeight w:val="3735"/>
        </w:trPr>
        <w:tc>
          <w:tcPr>
            <w:tcW w:w="8469" w:type="dxa"/>
          </w:tcPr>
          <w:p w14:paraId="0694A887" w14:textId="77777777" w:rsidR="00125A74" w:rsidRDefault="00125A74">
            <w:pPr>
              <w:tabs>
                <w:tab w:val="left" w:pos="720"/>
                <w:tab w:val="left" w:pos="900"/>
              </w:tabs>
              <w:spacing w:line="500" w:lineRule="exact"/>
              <w:rPr>
                <w:rFonts w:ascii="宋体" w:eastAsia="宋体" w:hAnsi="宋体" w:cs="宋体"/>
                <w:snapToGrid/>
                <w:color w:val="auto"/>
                <w:kern w:val="21"/>
                <w:lang w:eastAsia="zh-CN"/>
              </w:rPr>
            </w:pPr>
          </w:p>
        </w:tc>
      </w:tr>
    </w:tbl>
    <w:p w14:paraId="1A36F47E" w14:textId="77777777" w:rsidR="00125A74" w:rsidRDefault="00125A74">
      <w:pPr>
        <w:tabs>
          <w:tab w:val="left" w:pos="720"/>
          <w:tab w:val="left" w:pos="900"/>
        </w:tabs>
        <w:spacing w:line="500" w:lineRule="exact"/>
        <w:ind w:firstLineChars="1850" w:firstLine="3885"/>
        <w:rPr>
          <w:rFonts w:ascii="宋体" w:eastAsia="宋体" w:hAnsi="宋体" w:cs="宋体"/>
          <w:snapToGrid/>
          <w:color w:val="auto"/>
          <w:kern w:val="21"/>
          <w:lang w:eastAsia="zh-CN"/>
        </w:rPr>
      </w:pPr>
    </w:p>
    <w:p w14:paraId="494E5353" w14:textId="77777777" w:rsidR="00125A74" w:rsidRDefault="00125A74">
      <w:pPr>
        <w:pStyle w:val="a6"/>
        <w:spacing w:line="500" w:lineRule="exact"/>
        <w:ind w:firstLineChars="176" w:firstLine="422"/>
        <w:contextualSpacing/>
        <w:rPr>
          <w:snapToGrid/>
          <w:color w:val="auto"/>
          <w:kern w:val="21"/>
          <w:sz w:val="24"/>
          <w:szCs w:val="24"/>
          <w:lang w:eastAsia="zh-CN"/>
        </w:rPr>
      </w:pPr>
    </w:p>
    <w:p w14:paraId="5CDF70EA" w14:textId="77777777" w:rsidR="00125A74" w:rsidRDefault="00000000">
      <w:pPr>
        <w:pStyle w:val="a6"/>
        <w:tabs>
          <w:tab w:val="left" w:pos="8303"/>
        </w:tabs>
        <w:spacing w:before="141" w:line="500" w:lineRule="exact"/>
        <w:ind w:firstLineChars="176" w:firstLine="422"/>
        <w:contextualSpacing/>
        <w:jc w:val="right"/>
        <w:rPr>
          <w:snapToGrid/>
          <w:color w:val="auto"/>
          <w:kern w:val="21"/>
          <w:sz w:val="24"/>
          <w:szCs w:val="24"/>
          <w:lang w:eastAsia="zh-CN"/>
        </w:rPr>
      </w:pPr>
      <w:r>
        <w:rPr>
          <w:rFonts w:hint="eastAsia"/>
          <w:snapToGrid/>
          <w:color w:val="auto"/>
          <w:kern w:val="21"/>
          <w:sz w:val="24"/>
          <w:szCs w:val="24"/>
          <w:lang w:eastAsia="zh-CN"/>
        </w:rPr>
        <w:t>供应商：</w:t>
      </w:r>
      <w:r>
        <w:rPr>
          <w:rFonts w:hint="eastAsia"/>
          <w:snapToGrid/>
          <w:color w:val="auto"/>
          <w:kern w:val="21"/>
          <w:sz w:val="24"/>
          <w:szCs w:val="24"/>
          <w:u w:val="single"/>
          <w:lang w:eastAsia="zh-CN"/>
        </w:rPr>
        <w:t xml:space="preserve">                         </w:t>
      </w:r>
      <w:r>
        <w:rPr>
          <w:rFonts w:hint="eastAsia"/>
          <w:snapToGrid/>
          <w:color w:val="auto"/>
          <w:kern w:val="21"/>
          <w:sz w:val="24"/>
          <w:szCs w:val="24"/>
          <w:lang w:eastAsia="zh-CN"/>
        </w:rPr>
        <w:t>（盖章）</w:t>
      </w:r>
    </w:p>
    <w:p w14:paraId="02FBB214" w14:textId="77777777" w:rsidR="00125A74" w:rsidRDefault="00000000">
      <w:pPr>
        <w:pStyle w:val="a6"/>
        <w:tabs>
          <w:tab w:val="left" w:pos="6975"/>
          <w:tab w:val="left" w:pos="7940"/>
          <w:tab w:val="left" w:pos="8778"/>
        </w:tabs>
        <w:spacing w:before="139" w:line="500" w:lineRule="exact"/>
        <w:ind w:firstLineChars="176" w:firstLine="422"/>
        <w:contextualSpacing/>
        <w:jc w:val="right"/>
        <w:rPr>
          <w:snapToGrid/>
          <w:color w:val="auto"/>
          <w:kern w:val="21"/>
          <w:sz w:val="24"/>
          <w:szCs w:val="24"/>
          <w:lang w:eastAsia="zh-CN"/>
        </w:rPr>
      </w:pPr>
      <w:r>
        <w:rPr>
          <w:rFonts w:hint="eastAsia"/>
          <w:snapToGrid/>
          <w:color w:val="auto"/>
          <w:kern w:val="21"/>
          <w:sz w:val="24"/>
          <w:szCs w:val="24"/>
          <w:lang w:eastAsia="zh-CN"/>
        </w:rPr>
        <w:t>年     月     日</w:t>
      </w:r>
    </w:p>
    <w:p w14:paraId="0CEB606B" w14:textId="77777777" w:rsidR="00125A74" w:rsidRDefault="00125A74">
      <w:pPr>
        <w:pStyle w:val="a6"/>
        <w:tabs>
          <w:tab w:val="left" w:pos="6975"/>
          <w:tab w:val="left" w:pos="7940"/>
          <w:tab w:val="left" w:pos="8778"/>
        </w:tabs>
        <w:spacing w:before="139" w:line="500" w:lineRule="exact"/>
        <w:ind w:firstLineChars="176" w:firstLine="422"/>
        <w:contextualSpacing/>
        <w:jc w:val="center"/>
        <w:rPr>
          <w:snapToGrid/>
          <w:color w:val="auto"/>
          <w:kern w:val="21"/>
          <w:sz w:val="24"/>
          <w:szCs w:val="24"/>
          <w:lang w:eastAsia="zh-CN"/>
        </w:rPr>
      </w:pPr>
    </w:p>
    <w:p w14:paraId="3CDE905C" w14:textId="77777777" w:rsidR="00125A74" w:rsidRDefault="00125A74">
      <w:pPr>
        <w:rPr>
          <w:lang w:eastAsia="zh-CN"/>
        </w:rPr>
      </w:pPr>
    </w:p>
    <w:p w14:paraId="4154FFB1" w14:textId="77777777" w:rsidR="00125A74" w:rsidRDefault="00125A74">
      <w:pPr>
        <w:rPr>
          <w:lang w:eastAsia="zh-CN"/>
        </w:rPr>
      </w:pPr>
    </w:p>
    <w:p w14:paraId="74E1F187" w14:textId="77777777" w:rsidR="00125A74" w:rsidRDefault="00125A74">
      <w:pPr>
        <w:rPr>
          <w:lang w:eastAsia="zh-CN"/>
        </w:rPr>
      </w:pPr>
    </w:p>
    <w:p w14:paraId="1AFBCC25" w14:textId="77777777" w:rsidR="00125A74" w:rsidRDefault="00125A74">
      <w:pPr>
        <w:rPr>
          <w:lang w:eastAsia="zh-CN"/>
        </w:rPr>
      </w:pPr>
    </w:p>
    <w:p w14:paraId="48D363E9" w14:textId="77777777" w:rsidR="00125A74" w:rsidRDefault="00000000">
      <w:pPr>
        <w:pStyle w:val="aa"/>
        <w:widowControl w:val="0"/>
        <w:kinsoku/>
        <w:adjustRightInd/>
        <w:snapToGrid/>
        <w:spacing w:beforeAutospacing="0" w:afterAutospacing="0" w:line="500" w:lineRule="exact"/>
        <w:ind w:firstLineChars="200" w:firstLine="480"/>
        <w:rPr>
          <w:rFonts w:ascii="宋体" w:eastAsia="宋体" w:hAnsi="宋体" w:cs="宋体"/>
          <w:snapToGrid/>
          <w:kern w:val="21"/>
          <w:shd w:val="clear" w:color="auto" w:fill="FFFFFF"/>
          <w:lang w:eastAsia="zh-CN"/>
        </w:rPr>
      </w:pPr>
      <w:r>
        <w:rPr>
          <w:rFonts w:ascii="宋体" w:eastAsiaTheme="minorEastAsia" w:hAnsi="宋体" w:cs="宋体" w:hint="eastAsia"/>
          <w:color w:val="auto"/>
          <w:lang w:eastAsia="zh-CN"/>
        </w:rPr>
        <w:t xml:space="preserve"> </w:t>
      </w:r>
    </w:p>
    <w:sectPr w:rsidR="00125A74">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215597" w14:textId="77777777" w:rsidR="00A93EBC" w:rsidRDefault="00A93EBC">
      <w:r>
        <w:separator/>
      </w:r>
    </w:p>
  </w:endnote>
  <w:endnote w:type="continuationSeparator" w:id="0">
    <w:p w14:paraId="657D3A82" w14:textId="77777777" w:rsidR="00A93EBC" w:rsidRDefault="00A93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B0604020202020204"/>
    <w:charset w:val="86"/>
    <w:family w:val="modern"/>
    <w:pitch w:val="default"/>
    <w:sig w:usb0="00000000" w:usb1="00000000" w:usb2="00000000" w:usb3="00000000" w:csb0="00040000" w:csb1="00000000"/>
  </w:font>
  <w:font w:name="Calibri">
    <w:panose1 w:val="020F0502020204030204"/>
    <w:charset w:val="00"/>
    <w:family w:val="swiss"/>
    <w:pitch w:val="variable"/>
    <w:sig w:usb0="E4002EFF" w:usb1="C200247B" w:usb2="00000009" w:usb3="00000000" w:csb0="000001FF" w:csb1="00000000"/>
  </w:font>
  <w:font w:name="Noto Sans CJK JP Medium">
    <w:altName w:val="Arial"/>
    <w:panose1 w:val="020B0604020202020204"/>
    <w:charset w:val="00"/>
    <w:family w:val="swiss"/>
    <w:pitch w:val="default"/>
    <w:sig w:usb0="00000000" w:usb1="00000000" w:usb2="00000000" w:usb3="00000000" w:csb0="00000001" w:csb1="00000000"/>
  </w:font>
  <w:font w:name="Noto Sans CJK JP Black">
    <w:altName w:val="Arial"/>
    <w:panose1 w:val="020B0604020202020204"/>
    <w:charset w:val="00"/>
    <w:family w:val="swiss"/>
    <w:pitch w:val="default"/>
    <w:sig w:usb0="00000000" w:usb1="00000000" w:usb2="00000000" w:usb3="00000000" w:csb0="00000001" w:csb1="00000000"/>
  </w:font>
  <w:font w:name="微软雅黑">
    <w:altName w:val="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4A0BE1" w14:textId="77777777" w:rsidR="00125A74" w:rsidRDefault="00000000">
    <w:pPr>
      <w:pStyle w:val="a8"/>
    </w:pPr>
    <w:r>
      <w:rPr>
        <w:noProof/>
      </w:rPr>
      <mc:AlternateContent>
        <mc:Choice Requires="wps">
          <w:drawing>
            <wp:anchor distT="0" distB="0" distL="114300" distR="114300" simplePos="0" relativeHeight="251659264" behindDoc="0" locked="0" layoutInCell="1" allowOverlap="1" wp14:anchorId="256CF164" wp14:editId="5F754E56">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83AB13" w14:textId="77777777" w:rsidR="00125A74" w:rsidRDefault="00000000">
                          <w:pPr>
                            <w:pStyle w:val="a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56CF164"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fyqUPQIAAOQEAAAOAAAAZHJzL2Uyb0RvYy54bWysVN+P0zAMfkfif4jyzroNcZqmdaex0xDS&#13;&#10;xJ3YIZ6zNFkr0jhKvLXjr8dJfwwdvBziJXVj+7P92c7qvq0NuygfKrA5n02mnCkroajsKeffnnfv&#13;&#10;FpwFFLYQBqzK+VUFfr9++2bVuKWaQwmmUJ4RiA3LxuW8RHTLLAuyVLUIE3DKklKDrwXSrz9lhRcN&#13;&#10;odcmm0+nd1kDvnAepAqBbh86JV8nfK2VxEetg0Jmck65YTp9Oo/xzNYrsTx54cpK9mmIf8iiFpWl&#13;&#10;oCPUg0DBzr76A6qupIcAGicS6gy0rqRKNVA1s+mLag6lcCrVQuQEN9IU/h+s/HI5uCfPsP0ILTUw&#13;&#10;EtK4sAx0Getpta/jlzJlpCcKryNtqkUmo9NivlhMSSVJN/wQTnZzdz7gJwU1i0LOPfUl0SUu+4Cd&#13;&#10;6WASo1nYVcak3hjLmpzfvf8wTQ6jhsCNpRi3ZJOEV6MigrFflWZVkXKOF2mi1NZ4dhE0C0JKZTGV&#13;&#10;m5DIOlppCvsax94+uqo0ba9xHj1SZLA4OteVBZ/qfZF28WNIWXf2AwNd3ZECbI9t38QjFFfqrYdu&#13;&#10;7IOTu4r434uAT8LTnFPPaHfxkQ5tgHiGXuKsBP/zb/fRnsaPtJw1tDc5t7TYnJnPlsYyrtgg+EE4&#13;&#10;DoI911sg8mf0JjiZRHLwaAZRe6i/00JvYgxSCSspUs5xELfY7S49CFJtNsmIFskJ3NuDkxE6Ndtt&#13;&#10;zkgzlEYrktIx0ZNFq5SGs1/7uKu//yer2+O0/gUAAP//AwBQSwMEFAAGAAgAAAAhAAAX5fTZAAAA&#13;&#10;CgEAAA8AAABkcnMvZG93bnJldi54bWxMT0FOwzAQvCPxB2uRuFGHglCUxqmgEI5INBw4uvE2SbHX&#13;&#10;ke2m4fcsCAkuox2NZnamXM/OiglDHDwpuF5kIJBabwbqFLw19VUOIiZNRltPqOATI6yr87NSF8af&#13;&#10;6BWnbeoEh1AstII+pbGQMrY9Oh0XfkRibe+D04lp6KQJ+sThzspllt1JpwfiD70ecdNj+7E9OgWb&#13;&#10;umnChDHYd3yubw4vD7f4NCt1eTE/rhjuVyASzunPAd8buD9UXGznj2SisAp4TfpB1pZ5znT3e8iq&#13;&#10;lP8nVF8AAAD//wMAUEsBAi0AFAAGAAgAAAAhALaDOJL+AAAA4QEAABMAAAAAAAAAAAAAAAAAAAAA&#13;&#10;AFtDb250ZW50X1R5cGVzXS54bWxQSwECLQAUAAYACAAAACEAOP0h/9YAAACUAQAACwAAAAAAAAAA&#13;&#10;AAAAAAAvAQAAX3JlbHMvLnJlbHNQSwECLQAUAAYACAAAACEA/H8qlD0CAADkBAAADgAAAAAAAAAA&#13;&#10;AAAAAAAuAgAAZHJzL2Uyb0RvYy54bWxQSwECLQAUAAYACAAAACEAABfl9NkAAAAKAQAADwAAAAAA&#13;&#10;AAAAAAAAAACXBAAAZHJzL2Rvd25yZXYueG1sUEsFBgAAAAAEAAQA8wAAAJ0FAAAAAA==&#13;&#10;" filled="f" stroked="f" strokeweight=".5pt">
              <v:textbox style="mso-fit-shape-to-text:t" inset="0,0,0,0">
                <w:txbxContent>
                  <w:p w14:paraId="1483AB13" w14:textId="77777777" w:rsidR="00125A74" w:rsidRDefault="00000000">
                    <w:pPr>
                      <w:pStyle w:val="a8"/>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3D344B" w14:textId="77777777" w:rsidR="00A93EBC" w:rsidRDefault="00A93EBC">
      <w:r>
        <w:separator/>
      </w:r>
    </w:p>
  </w:footnote>
  <w:footnote w:type="continuationSeparator" w:id="0">
    <w:p w14:paraId="15046399" w14:textId="77777777" w:rsidR="00A93EBC" w:rsidRDefault="00A93EBC">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0E69"/>
    <w:rsid w:val="00084A03"/>
    <w:rsid w:val="000A41AA"/>
    <w:rsid w:val="00125A74"/>
    <w:rsid w:val="00127504"/>
    <w:rsid w:val="00163D16"/>
    <w:rsid w:val="00226017"/>
    <w:rsid w:val="00231C23"/>
    <w:rsid w:val="00235261"/>
    <w:rsid w:val="002B1D89"/>
    <w:rsid w:val="002E7231"/>
    <w:rsid w:val="00443487"/>
    <w:rsid w:val="00471F83"/>
    <w:rsid w:val="004B72FE"/>
    <w:rsid w:val="00581EAC"/>
    <w:rsid w:val="00591F7B"/>
    <w:rsid w:val="005B51AD"/>
    <w:rsid w:val="00641B12"/>
    <w:rsid w:val="00675283"/>
    <w:rsid w:val="006930F5"/>
    <w:rsid w:val="006D720B"/>
    <w:rsid w:val="0073164D"/>
    <w:rsid w:val="00765E00"/>
    <w:rsid w:val="007E5E6A"/>
    <w:rsid w:val="00831578"/>
    <w:rsid w:val="00831C76"/>
    <w:rsid w:val="008453BE"/>
    <w:rsid w:val="008463B4"/>
    <w:rsid w:val="008776A2"/>
    <w:rsid w:val="008842BC"/>
    <w:rsid w:val="009242F7"/>
    <w:rsid w:val="00956FA8"/>
    <w:rsid w:val="00957A5A"/>
    <w:rsid w:val="009C56C3"/>
    <w:rsid w:val="009E40A8"/>
    <w:rsid w:val="00A3710A"/>
    <w:rsid w:val="00A441FC"/>
    <w:rsid w:val="00A93EBC"/>
    <w:rsid w:val="00AD2E3B"/>
    <w:rsid w:val="00B10154"/>
    <w:rsid w:val="00BB2DAB"/>
    <w:rsid w:val="00BE09EE"/>
    <w:rsid w:val="00BF019B"/>
    <w:rsid w:val="00BF0275"/>
    <w:rsid w:val="00C92C42"/>
    <w:rsid w:val="00D44DE7"/>
    <w:rsid w:val="00E15DC2"/>
    <w:rsid w:val="00E46D26"/>
    <w:rsid w:val="00E72CC3"/>
    <w:rsid w:val="00EB6E18"/>
    <w:rsid w:val="00EC30BA"/>
    <w:rsid w:val="00EC4C31"/>
    <w:rsid w:val="00ED077D"/>
    <w:rsid w:val="00EF7570"/>
    <w:rsid w:val="00F240AE"/>
    <w:rsid w:val="00F379E0"/>
    <w:rsid w:val="00F45922"/>
    <w:rsid w:val="00F50E69"/>
    <w:rsid w:val="00FB23E9"/>
    <w:rsid w:val="00FE2957"/>
    <w:rsid w:val="046F110B"/>
    <w:rsid w:val="0923053F"/>
    <w:rsid w:val="18985A32"/>
    <w:rsid w:val="1A513F5F"/>
    <w:rsid w:val="207D067D"/>
    <w:rsid w:val="291C5017"/>
    <w:rsid w:val="29FF5493"/>
    <w:rsid w:val="2BC3580D"/>
    <w:rsid w:val="31D245A1"/>
    <w:rsid w:val="33E1675A"/>
    <w:rsid w:val="341177A6"/>
    <w:rsid w:val="34EE34A0"/>
    <w:rsid w:val="373F5FFA"/>
    <w:rsid w:val="3B1A2DD5"/>
    <w:rsid w:val="3D6F7D66"/>
    <w:rsid w:val="3DF75A15"/>
    <w:rsid w:val="49334C80"/>
    <w:rsid w:val="49496A9F"/>
    <w:rsid w:val="4C9D65D6"/>
    <w:rsid w:val="51382169"/>
    <w:rsid w:val="5B7F3585"/>
    <w:rsid w:val="67722498"/>
    <w:rsid w:val="6CE37BDB"/>
    <w:rsid w:val="77CC49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DA5CC4F"/>
  <w15:docId w15:val="{D8386CE4-2C01-CB44-8C5E-0C3C010E4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99" w:qFormat="1"/>
    <w:lsdException w:name="Normal Indent" w:qFormat="1"/>
    <w:lsdException w:name="header" w:unhideWhenUsed="1" w:qFormat="1"/>
    <w:lsdException w:name="footer" w:uiPriority="99" w:unhideWhenUsed="1" w:qFormat="1"/>
    <w:lsdException w:name="caption" w:semiHidden="1" w:unhideWhenUsed="1" w:qFormat="1"/>
    <w:lsdException w:name="Title" w:qFormat="1"/>
    <w:lsdException w:name="Default Paragraph Font" w:semiHidden="1" w:uiPriority="1" w:unhideWhenUsed="1" w:qFormat="1"/>
    <w:lsdException w:name="Body Text" w:semiHidden="1" w:qFormat="1"/>
    <w:lsdException w:name="Body Text Indent" w:qFormat="1"/>
    <w:lsdException w:name="Subtitle" w:qFormat="1"/>
    <w:lsdException w:name="Body Text First Indent" w:uiPriority="99" w:unhideWhenUsed="1"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qFormat/>
    <w:pPr>
      <w:spacing w:beforeAutospacing="1" w:afterAutospacing="1"/>
      <w:outlineLvl w:val="0"/>
    </w:pPr>
    <w:rPr>
      <w:rFonts w:ascii="宋体" w:eastAsia="宋体" w:hAnsi="宋体" w:cs="Times New Roman" w:hint="eastAsia"/>
      <w:b/>
      <w:bCs/>
      <w:kern w:val="44"/>
      <w:sz w:val="48"/>
      <w:szCs w:val="48"/>
      <w:lang w:eastAsia="zh-CN"/>
    </w:rPr>
  </w:style>
  <w:style w:type="paragraph" w:styleId="2">
    <w:name w:val="heading 2"/>
    <w:basedOn w:val="a"/>
    <w:next w:val="a"/>
    <w:unhideWhenUsed/>
    <w:qFormat/>
    <w:pPr>
      <w:keepNext/>
      <w:keepLines/>
      <w:spacing w:before="260" w:after="260" w:line="413" w:lineRule="auto"/>
      <w:outlineLvl w:val="1"/>
    </w:pPr>
    <w:rPr>
      <w:rFonts w:eastAsia="黑体"/>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20"/>
    <w:qFormat/>
    <w:pPr>
      <w:kinsoku/>
      <w:autoSpaceDE/>
      <w:autoSpaceDN/>
      <w:adjustRightInd/>
      <w:snapToGrid/>
      <w:ind w:firstLine="420"/>
      <w:jc w:val="both"/>
      <w:textAlignment w:val="auto"/>
    </w:pPr>
    <w:rPr>
      <w:rFonts w:ascii="Times New Roman" w:eastAsia="宋体" w:hAnsi="Times New Roman" w:cs="Times New Roman"/>
      <w:snapToGrid/>
      <w:color w:val="auto"/>
      <w:kern w:val="2"/>
      <w:sz w:val="20"/>
      <w:szCs w:val="20"/>
      <w:lang w:eastAsia="zh-CN"/>
    </w:rPr>
  </w:style>
  <w:style w:type="paragraph" w:styleId="20">
    <w:name w:val="Body Text First Indent 2"/>
    <w:basedOn w:val="a4"/>
    <w:link w:val="21"/>
    <w:pPr>
      <w:ind w:firstLineChars="200" w:firstLine="420"/>
    </w:pPr>
  </w:style>
  <w:style w:type="paragraph" w:styleId="a4">
    <w:name w:val="Body Text Indent"/>
    <w:basedOn w:val="a"/>
    <w:link w:val="a5"/>
    <w:qFormat/>
    <w:pPr>
      <w:spacing w:after="120"/>
      <w:ind w:leftChars="200" w:left="420"/>
    </w:pPr>
  </w:style>
  <w:style w:type="paragraph" w:styleId="a6">
    <w:name w:val="Body Text"/>
    <w:basedOn w:val="a"/>
    <w:link w:val="a7"/>
    <w:semiHidden/>
    <w:qFormat/>
    <w:rPr>
      <w:rFonts w:ascii="宋体" w:eastAsia="宋体" w:hAnsi="宋体" w:cs="宋体"/>
      <w:sz w:val="31"/>
      <w:szCs w:val="31"/>
    </w:rPr>
  </w:style>
  <w:style w:type="paragraph" w:styleId="a8">
    <w:name w:val="footer"/>
    <w:basedOn w:val="a"/>
    <w:uiPriority w:val="99"/>
    <w:unhideWhenUsed/>
    <w:qFormat/>
    <w:pPr>
      <w:tabs>
        <w:tab w:val="center" w:pos="4153"/>
        <w:tab w:val="right" w:pos="8306"/>
      </w:tabs>
    </w:pPr>
    <w:rPr>
      <w:sz w:val="18"/>
      <w:szCs w:val="18"/>
    </w:rPr>
  </w:style>
  <w:style w:type="paragraph" w:styleId="a9">
    <w:name w:val="header"/>
    <w:basedOn w:val="a"/>
    <w:unhideWhenUsed/>
    <w:qFormat/>
    <w:pPr>
      <w:pBdr>
        <w:bottom w:val="single" w:sz="6" w:space="1" w:color="auto"/>
      </w:pBdr>
      <w:tabs>
        <w:tab w:val="center" w:pos="4153"/>
        <w:tab w:val="right" w:pos="8306"/>
      </w:tabs>
      <w:jc w:val="center"/>
    </w:pPr>
    <w:rPr>
      <w:sz w:val="18"/>
      <w:szCs w:val="18"/>
    </w:rPr>
  </w:style>
  <w:style w:type="paragraph" w:styleId="TOC1">
    <w:name w:val="toc 1"/>
    <w:basedOn w:val="a"/>
    <w:next w:val="a"/>
    <w:uiPriority w:val="99"/>
    <w:qFormat/>
    <w:pPr>
      <w:widowControl w:val="0"/>
      <w:tabs>
        <w:tab w:val="right" w:leader="dot" w:pos="8494"/>
      </w:tabs>
      <w:kinsoku/>
      <w:autoSpaceDE/>
      <w:autoSpaceDN/>
      <w:adjustRightInd/>
      <w:snapToGrid/>
      <w:spacing w:line="360" w:lineRule="exact"/>
      <w:jc w:val="both"/>
      <w:textAlignment w:val="auto"/>
    </w:pPr>
    <w:rPr>
      <w:rFonts w:ascii="仿宋_GB2312" w:eastAsia="仿宋_GB2312" w:hAnsi="宋体" w:cs="Times New Roman"/>
      <w:snapToGrid/>
      <w:color w:val="auto"/>
      <w:kern w:val="2"/>
      <w:sz w:val="24"/>
      <w:szCs w:val="24"/>
      <w:lang w:eastAsia="zh-CN"/>
    </w:rPr>
  </w:style>
  <w:style w:type="paragraph" w:styleId="aa">
    <w:name w:val="Normal (Web)"/>
    <w:basedOn w:val="a"/>
    <w:uiPriority w:val="99"/>
    <w:qFormat/>
    <w:pPr>
      <w:autoSpaceDE/>
      <w:autoSpaceDN/>
      <w:spacing w:beforeAutospacing="1" w:afterAutospacing="1"/>
    </w:pPr>
    <w:rPr>
      <w:rFonts w:ascii="Calibri" w:hAnsi="Calibri" w:cs="Times New Roman"/>
      <w:sz w:val="24"/>
      <w:szCs w:val="24"/>
    </w:rPr>
  </w:style>
  <w:style w:type="paragraph" w:styleId="ab">
    <w:name w:val="Body Text First Indent"/>
    <w:basedOn w:val="a6"/>
    <w:link w:val="ac"/>
    <w:uiPriority w:val="99"/>
    <w:unhideWhenUsed/>
    <w:qFormat/>
    <w:pPr>
      <w:widowControl w:val="0"/>
      <w:kinsoku/>
      <w:autoSpaceDE/>
      <w:autoSpaceDN/>
      <w:adjustRightInd/>
      <w:snapToGrid/>
      <w:spacing w:after="120"/>
      <w:ind w:firstLineChars="100" w:firstLine="420"/>
      <w:jc w:val="both"/>
      <w:textAlignment w:val="auto"/>
    </w:pPr>
    <w:rPr>
      <w:rFonts w:ascii="Times New Roman" w:hAnsi="Times New Roman" w:cs="Times New Roman"/>
      <w:snapToGrid/>
      <w:color w:val="auto"/>
      <w:kern w:val="2"/>
      <w:sz w:val="21"/>
      <w:szCs w:val="24"/>
      <w:lang w:eastAsia="zh-CN"/>
    </w:rPr>
  </w:style>
  <w:style w:type="table" w:styleId="ad">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qFormat/>
    <w:rPr>
      <w:b/>
    </w:rPr>
  </w:style>
  <w:style w:type="character" w:styleId="af">
    <w:name w:val="Hyperlink"/>
    <w:basedOn w:val="a0"/>
    <w:qFormat/>
    <w:rPr>
      <w:color w:val="0000FF" w:themeColor="hyperlink"/>
      <w:u w:val="single"/>
    </w:rPr>
  </w:style>
  <w:style w:type="paragraph" w:customStyle="1" w:styleId="TableText">
    <w:name w:val="Table Text"/>
    <w:basedOn w:val="a"/>
    <w:semiHidden/>
    <w:qFormat/>
    <w:rPr>
      <w:rFonts w:ascii="宋体" w:eastAsia="宋体" w:hAnsi="宋体" w:cs="宋体"/>
      <w:sz w:val="24"/>
      <w:szCs w:val="24"/>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TableParagraph">
    <w:name w:val="Table Paragraph"/>
    <w:basedOn w:val="a"/>
    <w:uiPriority w:val="99"/>
    <w:qFormat/>
    <w:rPr>
      <w:rFonts w:ascii="宋体" w:eastAsia="宋体" w:hAnsi="宋体" w:cs="宋体"/>
    </w:rPr>
  </w:style>
  <w:style w:type="character" w:customStyle="1" w:styleId="10">
    <w:name w:val="未处理的提及1"/>
    <w:basedOn w:val="a0"/>
    <w:uiPriority w:val="99"/>
    <w:semiHidden/>
    <w:unhideWhenUsed/>
    <w:qFormat/>
    <w:rPr>
      <w:color w:val="605E5C"/>
      <w:shd w:val="clear" w:color="auto" w:fill="E1DFDD"/>
    </w:rPr>
  </w:style>
  <w:style w:type="character" w:customStyle="1" w:styleId="a7">
    <w:name w:val="正文文本 字符"/>
    <w:basedOn w:val="a0"/>
    <w:link w:val="a6"/>
    <w:semiHidden/>
    <w:qFormat/>
    <w:rPr>
      <w:rFonts w:ascii="宋体" w:hAnsi="宋体" w:cs="宋体"/>
      <w:snapToGrid w:val="0"/>
      <w:color w:val="000000"/>
      <w:sz w:val="31"/>
      <w:szCs w:val="31"/>
      <w:lang w:eastAsia="en-US"/>
    </w:rPr>
  </w:style>
  <w:style w:type="character" w:customStyle="1" w:styleId="ac">
    <w:name w:val="正文文本首行缩进 字符"/>
    <w:basedOn w:val="a7"/>
    <w:link w:val="ab"/>
    <w:uiPriority w:val="99"/>
    <w:qFormat/>
    <w:rPr>
      <w:rFonts w:ascii="宋体" w:hAnsi="宋体" w:cs="宋体"/>
      <w:snapToGrid/>
      <w:color w:val="000000"/>
      <w:kern w:val="2"/>
      <w:sz w:val="21"/>
      <w:szCs w:val="24"/>
      <w:lang w:eastAsia="en-US"/>
    </w:rPr>
  </w:style>
  <w:style w:type="paragraph" w:customStyle="1" w:styleId="Heading11">
    <w:name w:val="Heading 11"/>
    <w:basedOn w:val="a"/>
    <w:uiPriority w:val="99"/>
    <w:qFormat/>
    <w:pPr>
      <w:widowControl w:val="0"/>
      <w:kinsoku/>
      <w:autoSpaceDE/>
      <w:autoSpaceDN/>
      <w:adjustRightInd/>
      <w:snapToGrid/>
      <w:ind w:right="1"/>
      <w:jc w:val="center"/>
      <w:textAlignment w:val="auto"/>
      <w:outlineLvl w:val="1"/>
    </w:pPr>
    <w:rPr>
      <w:rFonts w:ascii="Noto Sans CJK JP Medium" w:eastAsia="宋体" w:hAnsi="Noto Sans CJK JP Medium" w:cs="Noto Sans CJK JP Medium"/>
      <w:snapToGrid/>
      <w:color w:val="auto"/>
      <w:kern w:val="2"/>
      <w:sz w:val="72"/>
      <w:szCs w:val="72"/>
      <w:lang w:eastAsia="zh-CN"/>
    </w:rPr>
  </w:style>
  <w:style w:type="character" w:customStyle="1" w:styleId="a5">
    <w:name w:val="正文文本缩进 字符"/>
    <w:basedOn w:val="a0"/>
    <w:link w:val="a4"/>
    <w:qFormat/>
    <w:rPr>
      <w:rFonts w:ascii="Arial" w:eastAsia="Arial" w:hAnsi="Arial" w:cs="Arial"/>
      <w:snapToGrid w:val="0"/>
      <w:color w:val="000000"/>
      <w:sz w:val="21"/>
      <w:szCs w:val="21"/>
      <w:lang w:eastAsia="en-US"/>
    </w:rPr>
  </w:style>
  <w:style w:type="character" w:customStyle="1" w:styleId="21">
    <w:name w:val="正文文本首行缩进 2 字符"/>
    <w:basedOn w:val="a5"/>
    <w:link w:val="20"/>
    <w:qFormat/>
    <w:rPr>
      <w:rFonts w:ascii="Arial" w:eastAsia="Arial" w:hAnsi="Arial" w:cs="Arial"/>
      <w:snapToGrid w:val="0"/>
      <w:color w:val="000000"/>
      <w:sz w:val="21"/>
      <w:szCs w:val="21"/>
      <w:lang w:eastAsia="en-US"/>
    </w:rPr>
  </w:style>
  <w:style w:type="paragraph" w:customStyle="1" w:styleId="BodyText1I2">
    <w:name w:val="BodyText1I2"/>
    <w:basedOn w:val="a"/>
    <w:qFormat/>
    <w:pPr>
      <w:kinsoku/>
      <w:autoSpaceDE/>
      <w:autoSpaceDN/>
      <w:adjustRightInd/>
      <w:snapToGrid/>
      <w:spacing w:line="360" w:lineRule="auto"/>
      <w:ind w:leftChars="-128" w:left="-358" w:firstLineChars="200" w:firstLine="560"/>
    </w:pPr>
    <w:rPr>
      <w:rFonts w:ascii="Times New Roman" w:eastAsia="宋体" w:hAnsi="Calibri" w:cs="Times New Roman"/>
      <w:snapToGrid/>
      <w:color w:val="auto"/>
      <w:kern w:val="2"/>
      <w:sz w:val="28"/>
      <w:szCs w:val="20"/>
      <w:lang w:eastAsia="zh-CN"/>
    </w:rPr>
  </w:style>
  <w:style w:type="paragraph" w:customStyle="1" w:styleId="Heading61">
    <w:name w:val="Heading 61"/>
    <w:basedOn w:val="a"/>
    <w:uiPriority w:val="99"/>
    <w:qFormat/>
    <w:pPr>
      <w:widowControl w:val="0"/>
      <w:kinsoku/>
      <w:autoSpaceDE/>
      <w:autoSpaceDN/>
      <w:adjustRightInd/>
      <w:snapToGrid/>
      <w:ind w:left="1520"/>
      <w:jc w:val="both"/>
      <w:textAlignment w:val="auto"/>
      <w:outlineLvl w:val="6"/>
    </w:pPr>
    <w:rPr>
      <w:rFonts w:ascii="Noto Sans CJK JP Medium" w:eastAsia="宋体" w:hAnsi="Noto Sans CJK JP Medium" w:cs="Noto Sans CJK JP Medium"/>
      <w:snapToGrid/>
      <w:color w:val="auto"/>
      <w:kern w:val="2"/>
      <w:sz w:val="24"/>
      <w:szCs w:val="24"/>
      <w:lang w:eastAsia="zh-CN"/>
    </w:rPr>
  </w:style>
  <w:style w:type="paragraph" w:styleId="af0">
    <w:name w:val="List Paragraph"/>
    <w:basedOn w:val="a"/>
    <w:uiPriority w:val="99"/>
    <w:qFormat/>
    <w:pPr>
      <w:widowControl w:val="0"/>
      <w:kinsoku/>
      <w:autoSpaceDE/>
      <w:autoSpaceDN/>
      <w:adjustRightInd/>
      <w:snapToGrid/>
      <w:spacing w:before="23"/>
      <w:ind w:left="1040" w:firstLine="420"/>
      <w:jc w:val="both"/>
      <w:textAlignment w:val="auto"/>
    </w:pPr>
    <w:rPr>
      <w:rFonts w:ascii="Times New Roman" w:eastAsia="宋体" w:hAnsi="Times New Roman" w:cs="Times New Roman"/>
      <w:snapToGrid/>
      <w:color w:val="auto"/>
      <w:kern w:val="2"/>
      <w:szCs w:val="24"/>
      <w:lang w:eastAsia="zh-CN"/>
    </w:rPr>
  </w:style>
  <w:style w:type="paragraph" w:customStyle="1" w:styleId="Heading31">
    <w:name w:val="Heading 31"/>
    <w:basedOn w:val="a"/>
    <w:uiPriority w:val="99"/>
    <w:qFormat/>
    <w:pPr>
      <w:widowControl w:val="0"/>
      <w:kinsoku/>
      <w:autoSpaceDE/>
      <w:autoSpaceDN/>
      <w:adjustRightInd/>
      <w:snapToGrid/>
      <w:jc w:val="center"/>
      <w:textAlignment w:val="auto"/>
      <w:outlineLvl w:val="3"/>
    </w:pPr>
    <w:rPr>
      <w:rFonts w:ascii="Noto Sans CJK JP Black" w:eastAsia="宋体" w:hAnsi="Noto Sans CJK JP Black" w:cs="Noto Sans CJK JP Black"/>
      <w:snapToGrid/>
      <w:color w:val="auto"/>
      <w:kern w:val="2"/>
      <w:sz w:val="32"/>
      <w:szCs w:val="32"/>
      <w:lang w:eastAsia="zh-CN"/>
    </w:rPr>
  </w:style>
  <w:style w:type="paragraph" w:customStyle="1" w:styleId="Heading41">
    <w:name w:val="Heading 41"/>
    <w:basedOn w:val="a"/>
    <w:uiPriority w:val="99"/>
    <w:qFormat/>
    <w:pPr>
      <w:widowControl w:val="0"/>
      <w:kinsoku/>
      <w:autoSpaceDE/>
      <w:autoSpaceDN/>
      <w:adjustRightInd/>
      <w:snapToGrid/>
      <w:ind w:left="1186"/>
      <w:jc w:val="both"/>
      <w:textAlignment w:val="auto"/>
      <w:outlineLvl w:val="4"/>
    </w:pPr>
    <w:rPr>
      <w:rFonts w:ascii="Noto Sans CJK JP Medium" w:eastAsia="宋体" w:hAnsi="Noto Sans CJK JP Medium" w:cs="Noto Sans CJK JP Medium"/>
      <w:snapToGrid/>
      <w:color w:val="auto"/>
      <w:kern w:val="2"/>
      <w:sz w:val="30"/>
      <w:szCs w:val="30"/>
      <w:u w:val="single" w:color="000000"/>
      <w:lang w:eastAsia="zh-CN"/>
    </w:rPr>
  </w:style>
  <w:style w:type="character" w:styleId="af1">
    <w:name w:val="Unresolved Mention"/>
    <w:basedOn w:val="a0"/>
    <w:uiPriority w:val="99"/>
    <w:semiHidden/>
    <w:unhideWhenUsed/>
    <w:rsid w:val="00E72C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baike.baidu.com/item/%E5%86%B3%E7%AD%96/1513"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30</Pages>
  <Words>2055</Words>
  <Characters>11717</Characters>
  <Application>Microsoft Office Word</Application>
  <DocSecurity>0</DocSecurity>
  <Lines>97</Lines>
  <Paragraphs>27</Paragraphs>
  <ScaleCrop>false</ScaleCrop>
  <Company/>
  <LinksUpToDate>false</LinksUpToDate>
  <CharactersWithSpaces>13745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徐海洋</dc:creator>
  <cp:lastModifiedBy>Bo Yuan</cp:lastModifiedBy>
  <cp:revision>23</cp:revision>
  <cp:lastPrinted>2026-09-20T07:40:00Z</cp:lastPrinted>
  <dcterms:created xsi:type="dcterms:W3CDTF">2026-07-22T04:41:00Z</dcterms:created>
  <dcterms:modified xsi:type="dcterms:W3CDTF">2026-09-20T08:25:00Z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eyJoZGlkIjoiMTdkZmIwNzVlOTZlMDFhNzAyMTdmNWE3YzMyZjBmZTgiLCJ1c2VySWQiOiI0NjEwMjAyMjgifQ==</vt:lpwstr>
  </property>
  <property fmtid="{D5CDD505-2E9C-101B-9397-08002B2CF9AE}" pid="4" name="ICV">
    <vt:lpwstr>B0E68917A3F44115A21A2ECCD9CCB3BB_13</vt:lpwstr>
  </property>
</Properties>
</file>